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9D" w:rsidRPr="00785965" w:rsidRDefault="008402E5" w:rsidP="008402E5">
      <w:pPr>
        <w:spacing w:after="0" w:line="276" w:lineRule="auto"/>
        <w:ind w:left="4536"/>
        <w:jc w:val="right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785965">
        <w:rPr>
          <w:rFonts w:ascii="Arial" w:eastAsia="Times New Roman" w:hAnsi="Arial" w:cs="Arial"/>
          <w:b/>
          <w:lang w:eastAsia="pl-PL"/>
        </w:rPr>
        <w:t xml:space="preserve">Załącznik Nr 2 </w:t>
      </w:r>
    </w:p>
    <w:p w:rsidR="008402E5" w:rsidRPr="00785965" w:rsidRDefault="008402E5" w:rsidP="005A6B9D">
      <w:pPr>
        <w:spacing w:after="0" w:line="276" w:lineRule="auto"/>
        <w:ind w:left="4536"/>
        <w:jc w:val="right"/>
        <w:rPr>
          <w:rFonts w:ascii="Arial" w:eastAsia="Times New Roman" w:hAnsi="Arial" w:cs="Arial"/>
          <w:b/>
          <w:lang w:eastAsia="pl-PL"/>
        </w:rPr>
      </w:pPr>
      <w:r w:rsidRPr="00785965">
        <w:rPr>
          <w:rFonts w:ascii="Arial" w:eastAsia="Times New Roman" w:hAnsi="Arial" w:cs="Arial"/>
          <w:b/>
          <w:lang w:eastAsia="pl-PL"/>
        </w:rPr>
        <w:t>do Zapytania ofertowego</w:t>
      </w:r>
      <w:r w:rsidR="005A6B9D" w:rsidRPr="00785965">
        <w:rPr>
          <w:rFonts w:ascii="Arial" w:eastAsia="Times New Roman" w:hAnsi="Arial" w:cs="Arial"/>
          <w:b/>
          <w:lang w:eastAsia="pl-PL"/>
        </w:rPr>
        <w:t xml:space="preserve"> - </w:t>
      </w:r>
      <w:r w:rsidRPr="00785965">
        <w:rPr>
          <w:rFonts w:ascii="Arial" w:eastAsia="Times New Roman" w:hAnsi="Arial" w:cs="Arial"/>
          <w:b/>
          <w:lang w:eastAsia="pl-PL"/>
        </w:rPr>
        <w:t>Wzór Umowy</w:t>
      </w:r>
    </w:p>
    <w:p w:rsidR="008402E5" w:rsidRPr="00785965" w:rsidRDefault="008402E5" w:rsidP="00D57BA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742C8" w:rsidRPr="00785965" w:rsidRDefault="004742C8" w:rsidP="00D57BA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57BA5" w:rsidRPr="00785965" w:rsidRDefault="00D57BA5" w:rsidP="00D57BA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85965">
        <w:rPr>
          <w:rFonts w:ascii="Arial" w:eastAsia="Times New Roman" w:hAnsi="Arial" w:cs="Arial"/>
          <w:b/>
          <w:lang w:eastAsia="pl-PL"/>
        </w:rPr>
        <w:t>UMOWA Nr …/</w:t>
      </w:r>
      <w:bookmarkStart w:id="1" w:name="ezdAutorOddzialSymbol"/>
      <w:r w:rsidRPr="00785965">
        <w:rPr>
          <w:rFonts w:ascii="Arial" w:eastAsia="Times New Roman" w:hAnsi="Arial" w:cs="Arial"/>
          <w:b/>
          <w:lang w:eastAsia="pl-PL"/>
        </w:rPr>
        <w:t>DP</w:t>
      </w:r>
      <w:bookmarkEnd w:id="1"/>
      <w:r w:rsidRPr="00785965">
        <w:rPr>
          <w:rFonts w:ascii="Arial" w:eastAsia="Times New Roman" w:hAnsi="Arial" w:cs="Arial"/>
          <w:b/>
          <w:lang w:eastAsia="pl-PL"/>
        </w:rPr>
        <w:t>/2023</w:t>
      </w:r>
    </w:p>
    <w:p w:rsidR="00D57BA5" w:rsidRPr="00785965" w:rsidRDefault="00D57BA5" w:rsidP="00D57BA5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57BA5" w:rsidRPr="00785965" w:rsidRDefault="00D57BA5" w:rsidP="00D57BA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85965">
        <w:rPr>
          <w:rFonts w:ascii="Arial" w:eastAsia="Times New Roman" w:hAnsi="Arial" w:cs="Arial"/>
          <w:lang w:eastAsia="pl-PL"/>
        </w:rPr>
        <w:t>Zawarta w dniu</w:t>
      </w:r>
      <w:r w:rsidRPr="00785965">
        <w:rPr>
          <w:rFonts w:ascii="Arial" w:hAnsi="Arial" w:cs="Arial"/>
        </w:rPr>
        <w:t xml:space="preserve"> </w:t>
      </w:r>
      <w:bookmarkStart w:id="2" w:name="ezdDataPodpisu"/>
      <w:r w:rsidRPr="00785965">
        <w:rPr>
          <w:rFonts w:ascii="Arial" w:hAnsi="Arial" w:cs="Arial"/>
        </w:rPr>
        <w:t>$data</w:t>
      </w:r>
      <w:bookmarkEnd w:id="2"/>
      <w:r w:rsidRPr="00785965">
        <w:rPr>
          <w:rFonts w:ascii="Arial" w:hAnsi="Arial" w:cs="Arial"/>
        </w:rPr>
        <w:t xml:space="preserve"> </w:t>
      </w:r>
      <w:r w:rsidRPr="00785965">
        <w:rPr>
          <w:rFonts w:ascii="Arial" w:eastAsia="Times New Roman" w:hAnsi="Arial" w:cs="Arial"/>
          <w:lang w:eastAsia="pl-PL"/>
        </w:rPr>
        <w:t xml:space="preserve">w Nowym Bedoniu, pomiędzy Skarbem Państwa Państwowym Gospodarstwem Leśnym Lasy Państwowe - Ośrodkiem Rozwojowo-Wdrożeniowym Lasów Państwowych w Bedoniu, Nowy Bedoń, ul. Sienkiewicza 19, poczta 95-020 Andrespol, zwanym dalej Zamawiającym, </w:t>
      </w:r>
    </w:p>
    <w:p w:rsidR="00D57BA5" w:rsidRPr="00785965" w:rsidRDefault="00D57BA5" w:rsidP="00D57BA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85965">
        <w:rPr>
          <w:rFonts w:ascii="Arial" w:eastAsia="Times New Roman" w:hAnsi="Arial" w:cs="Arial"/>
          <w:lang w:eastAsia="pl-PL"/>
        </w:rPr>
        <w:t>reprezentowanym przez:</w:t>
      </w:r>
    </w:p>
    <w:p w:rsidR="00D57BA5" w:rsidRPr="00785965" w:rsidRDefault="00D57BA5" w:rsidP="00D57BA5">
      <w:pPr>
        <w:pStyle w:val="Tekstpodstawowy"/>
        <w:jc w:val="both"/>
        <w:rPr>
          <w:rFonts w:ascii="Arial" w:hAnsi="Arial" w:cs="Arial"/>
          <w:sz w:val="22"/>
          <w:szCs w:val="22"/>
        </w:rPr>
      </w:pPr>
      <w:bookmarkStart w:id="3" w:name="ezdPracownikAtrybut6"/>
      <w:r w:rsidRPr="00785965">
        <w:rPr>
          <w:rFonts w:ascii="Arial" w:hAnsi="Arial" w:cs="Arial"/>
          <w:sz w:val="22"/>
          <w:szCs w:val="22"/>
        </w:rPr>
        <w:t>$Imię i Nazwisko oraz stanowisko osoby podpisującej umowę</w:t>
      </w:r>
    </w:p>
    <w:bookmarkEnd w:id="3"/>
    <w:p w:rsidR="00D57BA5" w:rsidRPr="00785965" w:rsidRDefault="00D57BA5" w:rsidP="00D57BA5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D57BA5" w:rsidRPr="00785965" w:rsidRDefault="00D57BA5" w:rsidP="00D57BA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85965">
        <w:rPr>
          <w:rFonts w:ascii="Arial" w:eastAsia="Times New Roman" w:hAnsi="Arial" w:cs="Arial"/>
          <w:lang w:eastAsia="pl-PL"/>
        </w:rPr>
        <w:t>a</w:t>
      </w:r>
    </w:p>
    <w:p w:rsidR="00D57BA5" w:rsidRPr="00785965" w:rsidRDefault="00D57BA5" w:rsidP="00D57BA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85965">
        <w:rPr>
          <w:rFonts w:ascii="Arial" w:eastAsia="Times New Roman" w:hAnsi="Arial" w:cs="Arial"/>
          <w:lang w:eastAsia="pl-PL"/>
        </w:rPr>
        <w:t xml:space="preserve">&lt;dane kontrahenta </w:t>
      </w:r>
      <w:r w:rsidR="008402E5" w:rsidRPr="00785965">
        <w:rPr>
          <w:rFonts w:ascii="Arial" w:eastAsia="Times New Roman" w:hAnsi="Arial" w:cs="Arial"/>
          <w:lang w:eastAsia="pl-PL"/>
        </w:rPr>
        <w:t>i reprezentacja&gt;</w:t>
      </w:r>
    </w:p>
    <w:p w:rsidR="00D57BA5" w:rsidRPr="003F7698" w:rsidRDefault="00D57BA5" w:rsidP="00D57BA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85965">
        <w:rPr>
          <w:rFonts w:ascii="Arial" w:eastAsia="Times New Roman" w:hAnsi="Arial" w:cs="Arial"/>
          <w:lang w:eastAsia="pl-PL"/>
        </w:rPr>
        <w:t xml:space="preserve">zwanym dalej Wykonawcą, </w:t>
      </w:r>
      <w:r w:rsidRPr="00785965">
        <w:rPr>
          <w:rFonts w:ascii="Arial" w:hAnsi="Arial" w:cs="Arial"/>
        </w:rPr>
        <w:t>łącznie zwane w dalszej części Umowy Stronami.</w:t>
      </w:r>
    </w:p>
    <w:p w:rsidR="00D57BA5" w:rsidRPr="003F7698" w:rsidRDefault="00D57BA5" w:rsidP="003F7698">
      <w:p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W konsekwencji zapytania ofertowego realizowanego zgodnie z §2 ust.2 pkt.1 Zarządzenia </w:t>
      </w:r>
      <w:r w:rsidRPr="00785965">
        <w:rPr>
          <w:rFonts w:ascii="Arial" w:hAnsi="Arial" w:cs="Arial"/>
        </w:rPr>
        <w:br/>
        <w:t xml:space="preserve">nr 3/2021 Dyrektora Ośrodka Rozwojowo-Wdrożeniowego Lasów Państwowych w Bedoniu </w:t>
      </w:r>
      <w:r w:rsidRPr="00785965">
        <w:rPr>
          <w:rFonts w:ascii="Arial" w:hAnsi="Arial" w:cs="Arial"/>
        </w:rPr>
        <w:br/>
        <w:t>z dnia 27.01.2021 r. została zawarta umowa następującej treści:</w:t>
      </w:r>
    </w:p>
    <w:p w:rsidR="00D57BA5" w:rsidRPr="00785965" w:rsidRDefault="00D57BA5" w:rsidP="00D57BA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57BA5" w:rsidRPr="00785965" w:rsidRDefault="00D57BA5" w:rsidP="00D57BA5">
      <w:pPr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§1</w:t>
      </w:r>
    </w:p>
    <w:p w:rsidR="00D57BA5" w:rsidRPr="00785965" w:rsidRDefault="00D57BA5" w:rsidP="00D57BA5">
      <w:pPr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Przedmiot umowy</w:t>
      </w:r>
    </w:p>
    <w:p w:rsidR="00D57BA5" w:rsidRPr="00785965" w:rsidRDefault="00D57BA5" w:rsidP="00D57BA5">
      <w:pPr>
        <w:pStyle w:val="Akapitzlist"/>
        <w:numPr>
          <w:ilvl w:val="0"/>
          <w:numId w:val="3"/>
        </w:numPr>
        <w:suppressAutoHyphens/>
        <w:spacing w:line="252" w:lineRule="auto"/>
        <w:ind w:left="426" w:hanging="426"/>
        <w:jc w:val="both"/>
        <w:rPr>
          <w:rFonts w:ascii="Arial" w:hAnsi="Arial" w:cs="Arial"/>
          <w:lang w:eastAsia="zh-CN"/>
        </w:rPr>
      </w:pPr>
      <w:r w:rsidRPr="00785965">
        <w:rPr>
          <w:rFonts w:ascii="Arial" w:hAnsi="Arial" w:cs="Arial"/>
        </w:rPr>
        <w:t xml:space="preserve">Przedmiotem niniejszej umowy jest </w:t>
      </w:r>
      <w:r w:rsidRPr="00785965">
        <w:rPr>
          <w:rFonts w:ascii="Arial" w:hAnsi="Arial" w:cs="Arial"/>
          <w:lang w:eastAsia="zh-CN"/>
        </w:rPr>
        <w:t>usługa wykonania flag masztowych oraz szturmowych w cenach i o parametrach wyszczególnionych poniżej:</w:t>
      </w:r>
    </w:p>
    <w:tbl>
      <w:tblPr>
        <w:tblW w:w="8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96"/>
        <w:gridCol w:w="2268"/>
        <w:gridCol w:w="2515"/>
      </w:tblGrid>
      <w:tr w:rsidR="00785965" w:rsidRPr="00785965" w:rsidTr="003F7698">
        <w:trPr>
          <w:trHeight w:val="470"/>
          <w:jc w:val="center"/>
        </w:trPr>
        <w:tc>
          <w:tcPr>
            <w:tcW w:w="568" w:type="dxa"/>
            <w:shd w:val="clear" w:color="auto" w:fill="A8D08D" w:themeFill="accent6" w:themeFillTint="99"/>
            <w:vAlign w:val="center"/>
          </w:tcPr>
          <w:p w:rsidR="00D57BA5" w:rsidRPr="00785965" w:rsidRDefault="00D57BA5" w:rsidP="00044913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85965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3396" w:type="dxa"/>
            <w:shd w:val="clear" w:color="auto" w:fill="A8D08D" w:themeFill="accent6" w:themeFillTint="99"/>
            <w:vAlign w:val="center"/>
          </w:tcPr>
          <w:p w:rsidR="00D57BA5" w:rsidRPr="00785965" w:rsidRDefault="005A6B9D" w:rsidP="00044913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85965">
              <w:rPr>
                <w:rFonts w:ascii="Arial" w:hAnsi="Arial" w:cs="Arial"/>
                <w:b/>
                <w:sz w:val="18"/>
              </w:rPr>
              <w:t>Wyszczególnienie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:rsidR="00D57BA5" w:rsidRPr="00785965" w:rsidRDefault="00D57BA5" w:rsidP="00044913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85965">
              <w:rPr>
                <w:rFonts w:ascii="Arial" w:hAnsi="Arial" w:cs="Arial"/>
                <w:b/>
                <w:sz w:val="18"/>
              </w:rPr>
              <w:t>Cena netto</w:t>
            </w:r>
            <w:r w:rsidR="004742C8" w:rsidRPr="00785965">
              <w:rPr>
                <w:rFonts w:ascii="Arial" w:hAnsi="Arial" w:cs="Arial"/>
                <w:b/>
                <w:sz w:val="18"/>
              </w:rPr>
              <w:t xml:space="preserve"> za 1 sztukę </w:t>
            </w:r>
            <w:r w:rsidRPr="00785965">
              <w:rPr>
                <w:rFonts w:ascii="Arial" w:hAnsi="Arial" w:cs="Arial"/>
                <w:b/>
                <w:sz w:val="18"/>
              </w:rPr>
              <w:t>w zł.</w:t>
            </w:r>
          </w:p>
        </w:tc>
        <w:tc>
          <w:tcPr>
            <w:tcW w:w="2515" w:type="dxa"/>
            <w:shd w:val="clear" w:color="auto" w:fill="A8D08D" w:themeFill="accent6" w:themeFillTint="99"/>
            <w:vAlign w:val="center"/>
          </w:tcPr>
          <w:p w:rsidR="00D57BA5" w:rsidRPr="00785965" w:rsidRDefault="002A3DCF" w:rsidP="00044913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85965">
              <w:rPr>
                <w:rFonts w:ascii="Arial" w:hAnsi="Arial" w:cs="Arial"/>
                <w:b/>
                <w:sz w:val="18"/>
              </w:rPr>
              <w:t>Planowana ilość sztuk</w:t>
            </w:r>
          </w:p>
        </w:tc>
      </w:tr>
      <w:tr w:rsidR="00785965" w:rsidRPr="00785965" w:rsidTr="003F7698">
        <w:trPr>
          <w:trHeight w:val="421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57BA5" w:rsidRPr="00785965" w:rsidRDefault="00D57BA5" w:rsidP="00044913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8596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57BA5" w:rsidRPr="00785965" w:rsidRDefault="00D57BA5" w:rsidP="005A6B9D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785965">
              <w:rPr>
                <w:rFonts w:ascii="Arial" w:hAnsi="Arial" w:cs="Arial"/>
                <w:b/>
                <w:sz w:val="20"/>
              </w:rPr>
              <w:t xml:space="preserve">Flaga Lasów Państwowych – </w:t>
            </w:r>
            <w:r w:rsidRPr="00785965">
              <w:rPr>
                <w:rFonts w:ascii="Arial" w:hAnsi="Arial" w:cs="Arial"/>
                <w:b/>
                <w:sz w:val="20"/>
              </w:rPr>
              <w:br/>
              <w:t>wymiar 150x100cm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7BA5" w:rsidRPr="00785965" w:rsidRDefault="008402E5" w:rsidP="00044913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 w:rsidRPr="00785965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2515" w:type="dxa"/>
            <w:vAlign w:val="center"/>
          </w:tcPr>
          <w:p w:rsidR="00D57BA5" w:rsidRPr="00785965" w:rsidRDefault="002A3DCF" w:rsidP="002A3DCF">
            <w:pPr>
              <w:spacing w:after="0" w:line="276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785965">
              <w:rPr>
                <w:rFonts w:ascii="Arial" w:hAnsi="Arial" w:cs="Arial"/>
                <w:sz w:val="20"/>
              </w:rPr>
              <w:t>250 sztuk</w:t>
            </w:r>
          </w:p>
        </w:tc>
      </w:tr>
      <w:tr w:rsidR="00785965" w:rsidRPr="00785965" w:rsidTr="003F7698">
        <w:trPr>
          <w:trHeight w:val="61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57BA5" w:rsidRPr="00785965" w:rsidRDefault="00D57BA5" w:rsidP="00044913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8596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57BA5" w:rsidRPr="00785965" w:rsidRDefault="00D57BA5" w:rsidP="005A6B9D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785965">
              <w:rPr>
                <w:rFonts w:ascii="Arial" w:hAnsi="Arial" w:cs="Arial"/>
                <w:b/>
                <w:sz w:val="20"/>
              </w:rPr>
              <w:t xml:space="preserve">Flaga Lasów Państwowych – </w:t>
            </w:r>
            <w:r w:rsidRPr="00785965">
              <w:rPr>
                <w:rFonts w:ascii="Arial" w:hAnsi="Arial" w:cs="Arial"/>
                <w:b/>
                <w:sz w:val="20"/>
              </w:rPr>
              <w:br/>
              <w:t>wymiar 300x100cm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7BA5" w:rsidRPr="00785965" w:rsidRDefault="008402E5" w:rsidP="00044913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 w:rsidRPr="00785965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2515" w:type="dxa"/>
            <w:vAlign w:val="center"/>
          </w:tcPr>
          <w:p w:rsidR="00D57BA5" w:rsidRPr="00785965" w:rsidRDefault="002A3DCF" w:rsidP="002A3DCF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 w:rsidRPr="00785965">
              <w:rPr>
                <w:rFonts w:ascii="Arial" w:hAnsi="Arial" w:cs="Arial"/>
                <w:sz w:val="20"/>
              </w:rPr>
              <w:t>200 sztuk</w:t>
            </w:r>
          </w:p>
        </w:tc>
      </w:tr>
      <w:tr w:rsidR="00785965" w:rsidRPr="00785965" w:rsidTr="003F7698">
        <w:trPr>
          <w:trHeight w:val="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57BA5" w:rsidRPr="00785965" w:rsidRDefault="00D57BA5" w:rsidP="00044913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85965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57BA5" w:rsidRPr="00785965" w:rsidRDefault="00D57BA5" w:rsidP="005A6B9D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785965">
              <w:rPr>
                <w:rFonts w:ascii="Arial" w:hAnsi="Arial" w:cs="Arial"/>
                <w:b/>
                <w:sz w:val="20"/>
              </w:rPr>
              <w:t xml:space="preserve">Flaga Rzeczypospolitej Polskiej – </w:t>
            </w:r>
            <w:r w:rsidRPr="00785965">
              <w:rPr>
                <w:rFonts w:ascii="Arial" w:hAnsi="Arial" w:cs="Arial"/>
                <w:b/>
                <w:sz w:val="20"/>
              </w:rPr>
              <w:br/>
              <w:t xml:space="preserve">wymiar 150x100cm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7BA5" w:rsidRPr="00785965" w:rsidRDefault="008402E5" w:rsidP="00044913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 w:rsidRPr="00785965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2515" w:type="dxa"/>
            <w:vAlign w:val="center"/>
          </w:tcPr>
          <w:p w:rsidR="00D57BA5" w:rsidRPr="00785965" w:rsidRDefault="002A3DCF" w:rsidP="00044913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 w:rsidRPr="00785965">
              <w:rPr>
                <w:rFonts w:ascii="Arial" w:hAnsi="Arial" w:cs="Arial"/>
                <w:sz w:val="20"/>
              </w:rPr>
              <w:t>250 sztuk</w:t>
            </w:r>
          </w:p>
        </w:tc>
      </w:tr>
      <w:tr w:rsidR="00785965" w:rsidRPr="00785965" w:rsidTr="003F7698">
        <w:trPr>
          <w:trHeight w:val="9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57BA5" w:rsidRPr="00785965" w:rsidRDefault="00D57BA5" w:rsidP="00044913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85965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57BA5" w:rsidRPr="00785965" w:rsidRDefault="00D57BA5" w:rsidP="005A6B9D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785965">
              <w:rPr>
                <w:rFonts w:ascii="Arial" w:hAnsi="Arial" w:cs="Arial"/>
                <w:b/>
                <w:sz w:val="20"/>
              </w:rPr>
              <w:t xml:space="preserve">Flaga Rzeczypospolitej Polskiej – </w:t>
            </w:r>
            <w:r w:rsidRPr="00785965">
              <w:rPr>
                <w:rFonts w:ascii="Arial" w:hAnsi="Arial" w:cs="Arial"/>
                <w:b/>
                <w:sz w:val="20"/>
              </w:rPr>
              <w:br/>
              <w:t>wymiar 300x100cm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7BA5" w:rsidRPr="00785965" w:rsidRDefault="008402E5" w:rsidP="00044913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 w:rsidRPr="00785965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2515" w:type="dxa"/>
            <w:vAlign w:val="center"/>
          </w:tcPr>
          <w:p w:rsidR="00D57BA5" w:rsidRPr="00785965" w:rsidRDefault="002A3DCF" w:rsidP="00044913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 w:rsidRPr="00785965">
              <w:rPr>
                <w:rFonts w:ascii="Arial" w:hAnsi="Arial" w:cs="Arial"/>
                <w:sz w:val="20"/>
              </w:rPr>
              <w:t>200 sztuk</w:t>
            </w:r>
          </w:p>
        </w:tc>
      </w:tr>
      <w:tr w:rsidR="00785965" w:rsidRPr="00785965" w:rsidTr="003F7698">
        <w:trPr>
          <w:trHeight w:val="1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57BA5" w:rsidRPr="00785965" w:rsidRDefault="00D57BA5" w:rsidP="00044913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8596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57BA5" w:rsidRPr="00785965" w:rsidRDefault="00D57BA5" w:rsidP="005A6B9D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785965">
              <w:rPr>
                <w:rFonts w:ascii="Arial" w:hAnsi="Arial" w:cs="Arial"/>
                <w:b/>
                <w:sz w:val="20"/>
              </w:rPr>
              <w:t>Flaga Unii E</w:t>
            </w:r>
            <w:r w:rsidR="003F7698">
              <w:rPr>
                <w:rFonts w:ascii="Arial" w:hAnsi="Arial" w:cs="Arial"/>
                <w:b/>
                <w:sz w:val="20"/>
              </w:rPr>
              <w:t xml:space="preserve">uropejskiej – wymiar 150x100cm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7BA5" w:rsidRPr="00785965" w:rsidRDefault="008402E5" w:rsidP="00044913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 w:rsidRPr="00785965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2515" w:type="dxa"/>
            <w:vAlign w:val="center"/>
          </w:tcPr>
          <w:p w:rsidR="00D57BA5" w:rsidRPr="00785965" w:rsidRDefault="002A3DCF" w:rsidP="00044913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 w:rsidRPr="00785965">
              <w:rPr>
                <w:rFonts w:ascii="Arial" w:hAnsi="Arial" w:cs="Arial"/>
                <w:sz w:val="20"/>
              </w:rPr>
              <w:t>100 sztuk</w:t>
            </w:r>
          </w:p>
        </w:tc>
      </w:tr>
      <w:tr w:rsidR="00785965" w:rsidRPr="00785965" w:rsidTr="003F7698">
        <w:trPr>
          <w:trHeight w:val="15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57BA5" w:rsidRPr="00785965" w:rsidRDefault="00D57BA5" w:rsidP="00044913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85965">
              <w:rPr>
                <w:rFonts w:ascii="Arial" w:hAnsi="Arial" w:cs="Arial"/>
                <w:b/>
              </w:rPr>
              <w:t xml:space="preserve">6. 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57BA5" w:rsidRPr="00785965" w:rsidRDefault="00D57BA5" w:rsidP="005A6B9D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785965">
              <w:rPr>
                <w:rFonts w:ascii="Arial" w:hAnsi="Arial" w:cs="Arial"/>
                <w:b/>
                <w:sz w:val="20"/>
              </w:rPr>
              <w:t>Flaga Unii Europejskiej – wymiar 300x100cm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7BA5" w:rsidRPr="00785965" w:rsidRDefault="008402E5" w:rsidP="00044913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 w:rsidRPr="00785965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2515" w:type="dxa"/>
            <w:vAlign w:val="center"/>
          </w:tcPr>
          <w:p w:rsidR="00D57BA5" w:rsidRPr="00785965" w:rsidRDefault="002A3DCF" w:rsidP="00044913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 w:rsidRPr="00785965">
              <w:rPr>
                <w:rFonts w:ascii="Arial" w:hAnsi="Arial" w:cs="Arial"/>
                <w:sz w:val="20"/>
              </w:rPr>
              <w:t>50 sztuk</w:t>
            </w:r>
          </w:p>
        </w:tc>
      </w:tr>
      <w:tr w:rsidR="00785965" w:rsidRPr="00785965" w:rsidTr="00044913">
        <w:trPr>
          <w:trHeight w:val="457"/>
          <w:jc w:val="center"/>
        </w:trPr>
        <w:tc>
          <w:tcPr>
            <w:tcW w:w="8747" w:type="dxa"/>
            <w:gridSpan w:val="4"/>
            <w:shd w:val="clear" w:color="auto" w:fill="A8D08D" w:themeFill="accent6" w:themeFillTint="99"/>
            <w:vAlign w:val="center"/>
          </w:tcPr>
          <w:p w:rsidR="00D57BA5" w:rsidRPr="00785965" w:rsidRDefault="005A6B9D" w:rsidP="00044913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965">
              <w:rPr>
                <w:rFonts w:ascii="Arial" w:hAnsi="Arial" w:cs="Arial"/>
                <w:b/>
                <w:sz w:val="20"/>
                <w:szCs w:val="20"/>
              </w:rPr>
              <w:t>Parametry przedmiotu umowy</w:t>
            </w:r>
          </w:p>
        </w:tc>
      </w:tr>
      <w:tr w:rsidR="00785965" w:rsidRPr="00785965" w:rsidTr="00044913">
        <w:trPr>
          <w:trHeight w:val="1120"/>
          <w:jc w:val="center"/>
        </w:trPr>
        <w:tc>
          <w:tcPr>
            <w:tcW w:w="8747" w:type="dxa"/>
            <w:gridSpan w:val="4"/>
            <w:shd w:val="clear" w:color="auto" w:fill="auto"/>
            <w:vAlign w:val="center"/>
          </w:tcPr>
          <w:p w:rsidR="00D57BA5" w:rsidRPr="00785965" w:rsidRDefault="00D57BA5" w:rsidP="0004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785965">
              <w:rPr>
                <w:rFonts w:ascii="Arial-BoldMT" w:hAnsi="Arial-BoldMT" w:cs="Arial-BoldMT"/>
                <w:b/>
                <w:bCs/>
              </w:rPr>
              <w:t xml:space="preserve">Flagi Lasów Państwowych – </w:t>
            </w:r>
            <w:r w:rsidRPr="00785965">
              <w:rPr>
                <w:rFonts w:ascii="ArialMT" w:hAnsi="ArialMT" w:cs="ArialMT"/>
              </w:rPr>
              <w:t xml:space="preserve">wzór zgodny z Księgą Identyfikacji Wizualnej LP (zamieszczonej na stronie internetowej pod adresem: </w:t>
            </w:r>
            <w:hyperlink r:id="rId8" w:history="1">
              <w:r w:rsidRPr="00785965">
                <w:rPr>
                  <w:rStyle w:val="Hipercze"/>
                  <w:rFonts w:ascii="ArialMT" w:hAnsi="ArialMT" w:cs="ArialMT"/>
                  <w:color w:val="auto"/>
                  <w:u w:val="none"/>
                </w:rPr>
                <w:t>www.lasy.gov.pl</w:t>
              </w:r>
            </w:hyperlink>
            <w:r w:rsidRPr="00785965">
              <w:rPr>
                <w:rFonts w:ascii="ArialMT" w:hAnsi="ArialMT" w:cs="ArialMT"/>
              </w:rPr>
              <w:t xml:space="preserve">). </w:t>
            </w:r>
            <w:r w:rsidRPr="00785965">
              <w:rPr>
                <w:rFonts w:ascii="ArialMT" w:hAnsi="ArialMT" w:cs="ArialMT"/>
              </w:rPr>
              <w:br/>
              <w:t xml:space="preserve">Wersja flag z logo Lasów Państwowych: Masztowe- zielone listwy w górnej i dolnej części o wysokości 10 cm, średnica logo LP wynosi 80 cm, Szturmowe- zielone listwy w górnej i dolnej części o wysokości 5cm, średnica logo LP wynosi 60cm. </w:t>
            </w:r>
            <w:r w:rsidRPr="00785965">
              <w:rPr>
                <w:rFonts w:ascii="ArialMT" w:hAnsi="ArialMT" w:cs="ArialMT"/>
              </w:rPr>
              <w:br/>
              <w:t xml:space="preserve">Nadruk zielony w kolorystyce Pantone 3305. </w:t>
            </w:r>
          </w:p>
          <w:p w:rsidR="00D57BA5" w:rsidRPr="00785965" w:rsidRDefault="00D57BA5" w:rsidP="0004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  <w:r w:rsidRPr="00785965">
              <w:rPr>
                <w:rFonts w:ascii="Arial-BoldMT" w:hAnsi="Arial-BoldMT" w:cs="Arial-BoldMT"/>
                <w:b/>
                <w:bCs/>
              </w:rPr>
              <w:t xml:space="preserve">     </w:t>
            </w:r>
          </w:p>
          <w:p w:rsidR="00D57BA5" w:rsidRPr="00785965" w:rsidRDefault="00D57BA5" w:rsidP="0004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785965">
              <w:rPr>
                <w:rFonts w:ascii="Arial-BoldMT" w:hAnsi="Arial-BoldMT" w:cs="Arial-BoldMT"/>
                <w:b/>
                <w:bCs/>
              </w:rPr>
              <w:t xml:space="preserve">Flagi Rzeczypospolitej Polskiej – </w:t>
            </w:r>
            <w:r w:rsidRPr="00785965">
              <w:rPr>
                <w:rFonts w:ascii="Arial-BoldMT" w:hAnsi="Arial-BoldMT" w:cs="Arial-BoldMT"/>
                <w:bCs/>
              </w:rPr>
              <w:t xml:space="preserve">wzór i kolorystyka </w:t>
            </w:r>
            <w:r w:rsidRPr="00785965">
              <w:rPr>
                <w:rFonts w:ascii="ArialMT" w:hAnsi="ArialMT" w:cs="ArialMT"/>
              </w:rPr>
              <w:t xml:space="preserve">zgodne z Dz. U. z 1980 r. Nr 7, poz.18 (zamieszczony na stronie internetowej pod adresem: isap.sejm.gov.pl). </w:t>
            </w:r>
          </w:p>
          <w:p w:rsidR="00D57BA5" w:rsidRPr="00785965" w:rsidRDefault="00D57BA5" w:rsidP="0004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  <w:p w:rsidR="00D57BA5" w:rsidRPr="00785965" w:rsidRDefault="00D57BA5" w:rsidP="0004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785965">
              <w:rPr>
                <w:rFonts w:ascii="Arial-BoldMT" w:hAnsi="Arial-BoldMT" w:cs="Arial-BoldMT"/>
                <w:b/>
                <w:bCs/>
              </w:rPr>
              <w:t>Flagi Unii Europejskiej –</w:t>
            </w:r>
            <w:r w:rsidRPr="00785965">
              <w:rPr>
                <w:rFonts w:ascii="ArialMT" w:hAnsi="ArialMT" w:cs="ArialMT"/>
              </w:rPr>
              <w:t xml:space="preserve"> wzór i kolorystyka zgodna z graficzną specyfikacją UE </w:t>
            </w:r>
            <w:r w:rsidRPr="00785965">
              <w:rPr>
                <w:rFonts w:ascii="ArialMT" w:hAnsi="ArialMT" w:cs="ArialMT"/>
              </w:rPr>
              <w:lastRenderedPageBreak/>
              <w:t xml:space="preserve">(zamieszczoną w serwisie internetowym UE pod adresem: european-union.europa.eu). </w:t>
            </w:r>
          </w:p>
          <w:p w:rsidR="00D57BA5" w:rsidRPr="00785965" w:rsidRDefault="00D57BA5" w:rsidP="0004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  <w:p w:rsidR="00D57BA5" w:rsidRPr="00785965" w:rsidRDefault="00D57BA5" w:rsidP="0004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785965">
              <w:rPr>
                <w:rFonts w:ascii="Arial-BoldMT" w:hAnsi="Arial-BoldMT" w:cs="Arial-BoldMT"/>
                <w:b/>
                <w:bCs/>
              </w:rPr>
              <w:t xml:space="preserve">Masztowe </w:t>
            </w:r>
            <w:r w:rsidRPr="00785965">
              <w:rPr>
                <w:rFonts w:ascii="ArialMT" w:hAnsi="ArialMT" w:cs="ArialMT"/>
              </w:rPr>
              <w:t xml:space="preserve">o wymiarach 100 x 300 cm, wykonane z jednego odcinka materiału, z przelewem druku na drugą stronę. Flagi z metalowymi oczkami i karabińczykami po dłuższym boku (pięć oczek rozmieszczonych w równych odległościach). Na górnym krótszym boku tunel szerokości ok. 6 cm. </w:t>
            </w:r>
          </w:p>
          <w:p w:rsidR="00D57BA5" w:rsidRPr="00785965" w:rsidRDefault="00D57BA5" w:rsidP="0004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  <w:p w:rsidR="00D57BA5" w:rsidRPr="00785965" w:rsidRDefault="00D57BA5" w:rsidP="0004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785965">
              <w:rPr>
                <w:rFonts w:ascii="SymbolMT" w:hAnsi="SymbolMT" w:cs="SymbolMT"/>
                <w:b/>
              </w:rPr>
              <w:t>S</w:t>
            </w:r>
            <w:r w:rsidRPr="00785965">
              <w:rPr>
                <w:rFonts w:ascii="Arial-BoldMT" w:hAnsi="Arial-BoldMT" w:cs="Arial-BoldMT"/>
                <w:b/>
                <w:bCs/>
              </w:rPr>
              <w:t xml:space="preserve">zturmowe </w:t>
            </w:r>
            <w:r w:rsidRPr="00785965">
              <w:rPr>
                <w:rFonts w:ascii="ArialMT" w:hAnsi="ArialMT" w:cs="ArialMT"/>
              </w:rPr>
              <w:t xml:space="preserve">o wymiarach 150 x 100 cm, wykonane z jednego odcinka materiału, z przelewem druku na drugą stronę. Na krótszym boku tunel szerokości ok. 6 cm. </w:t>
            </w:r>
          </w:p>
          <w:p w:rsidR="00D57BA5" w:rsidRPr="00785965" w:rsidRDefault="00D57BA5" w:rsidP="0004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  <w:p w:rsidR="00D57BA5" w:rsidRPr="00785965" w:rsidRDefault="00D57BA5" w:rsidP="0004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785965">
              <w:rPr>
                <w:rFonts w:ascii="SymbolMT" w:hAnsi="SymbolMT" w:cs="SymbolMT"/>
                <w:b/>
              </w:rPr>
              <w:t>Wszystkie powyższe f</w:t>
            </w:r>
            <w:r w:rsidRPr="00785965">
              <w:rPr>
                <w:rFonts w:ascii="ArialMT" w:hAnsi="ArialMT" w:cs="ArialMT"/>
                <w:b/>
              </w:rPr>
              <w:t>lagi muszą być wykonane ze 100% tkaniny poliestrowej</w:t>
            </w:r>
            <w:r w:rsidRPr="00785965">
              <w:rPr>
                <w:rFonts w:ascii="ArialMT" w:hAnsi="ArialMT" w:cs="ArialMT"/>
              </w:rPr>
              <w:t xml:space="preserve"> </w:t>
            </w:r>
            <w:r w:rsidRPr="0083554B">
              <w:rPr>
                <w:rFonts w:ascii="ArialMT" w:hAnsi="ArialMT" w:cs="ArialMT"/>
                <w:b/>
              </w:rPr>
              <w:t>(jednolitej, niesiatkowanej),</w:t>
            </w:r>
            <w:r w:rsidRPr="00785965">
              <w:rPr>
                <w:rFonts w:ascii="ArialMT" w:hAnsi="ArialMT" w:cs="ArialMT"/>
              </w:rPr>
              <w:t xml:space="preserve"> </w:t>
            </w:r>
            <w:r w:rsidRPr="00785965">
              <w:rPr>
                <w:rFonts w:ascii="Arial-BoldMT" w:hAnsi="Arial-BoldMT" w:cs="Arial-BoldMT"/>
                <w:b/>
                <w:bCs/>
              </w:rPr>
              <w:t xml:space="preserve">splot atłasowy </w:t>
            </w:r>
            <w:r w:rsidRPr="00785965">
              <w:rPr>
                <w:rFonts w:ascii="ArialMT" w:hAnsi="ArialMT" w:cs="ArialMT"/>
              </w:rPr>
              <w:t>o gramaturze 120g/m</w:t>
            </w:r>
            <w:r w:rsidRPr="00785965">
              <w:rPr>
                <w:rFonts w:ascii="ArialMT" w:hAnsi="ArialMT" w:cs="ArialMT"/>
                <w:sz w:val="14"/>
                <w:szCs w:val="14"/>
              </w:rPr>
              <w:t>2</w:t>
            </w:r>
            <w:r w:rsidRPr="00785965">
              <w:rPr>
                <w:rFonts w:ascii="ArialMT" w:hAnsi="ArialMT" w:cs="ArialMT"/>
              </w:rPr>
              <w:t>, (+/-) 5g/m</w:t>
            </w:r>
            <w:r w:rsidRPr="00785965">
              <w:rPr>
                <w:rFonts w:ascii="ArialMT" w:hAnsi="ArialMT" w:cs="ArialMT"/>
                <w:sz w:val="14"/>
                <w:szCs w:val="14"/>
              </w:rPr>
              <w:t>2</w:t>
            </w:r>
            <w:r w:rsidRPr="00785965">
              <w:rPr>
                <w:rFonts w:ascii="ArialMT" w:hAnsi="ArialMT" w:cs="ArialMT"/>
              </w:rPr>
              <w:t>.</w:t>
            </w:r>
          </w:p>
          <w:p w:rsidR="00D57BA5" w:rsidRPr="00785965" w:rsidRDefault="00D57BA5" w:rsidP="0004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785965">
              <w:rPr>
                <w:rFonts w:ascii="ArialMT" w:hAnsi="ArialMT" w:cs="ArialMT"/>
              </w:rPr>
              <w:t>Muszą być obszyte ściegiem płaskim dwuigłowym w kolorze tkaniny flagi,</w:t>
            </w:r>
          </w:p>
          <w:p w:rsidR="00D57BA5" w:rsidRPr="00785965" w:rsidRDefault="00D57BA5" w:rsidP="0004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785965">
              <w:rPr>
                <w:rFonts w:ascii="ArialMT" w:hAnsi="ArialMT" w:cs="ArialMT"/>
              </w:rPr>
              <w:t xml:space="preserve">narożniki wzmocnione - zapobiegające strzępieniu. </w:t>
            </w:r>
          </w:p>
          <w:p w:rsidR="00D57BA5" w:rsidRPr="00785965" w:rsidRDefault="00D57BA5" w:rsidP="0004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785965">
              <w:rPr>
                <w:rFonts w:ascii="ArialMT" w:hAnsi="ArialMT" w:cs="ArialMT"/>
              </w:rPr>
              <w:t xml:space="preserve">Nadruk na flagach ze 100% przebiciem farby. </w:t>
            </w:r>
          </w:p>
          <w:p w:rsidR="00D57BA5" w:rsidRDefault="00D57BA5" w:rsidP="0004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785965">
              <w:rPr>
                <w:rFonts w:ascii="ArialMT" w:hAnsi="ArialMT" w:cs="ArialMT"/>
              </w:rPr>
              <w:t xml:space="preserve">Możliwość prania flag w środkach ogólnie stosowanych. </w:t>
            </w:r>
          </w:p>
          <w:p w:rsidR="0083554B" w:rsidRPr="00785965" w:rsidRDefault="0083554B" w:rsidP="00044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</w:tr>
    </w:tbl>
    <w:p w:rsidR="00D57BA5" w:rsidRPr="00785965" w:rsidRDefault="00D57BA5" w:rsidP="00D57BA5">
      <w:pPr>
        <w:pStyle w:val="Akapitzlist"/>
        <w:numPr>
          <w:ilvl w:val="0"/>
          <w:numId w:val="3"/>
        </w:numPr>
        <w:suppressAutoHyphens/>
        <w:spacing w:line="252" w:lineRule="auto"/>
        <w:ind w:left="426" w:hanging="426"/>
        <w:jc w:val="both"/>
        <w:rPr>
          <w:rFonts w:ascii="Arial" w:hAnsi="Arial" w:cs="Arial"/>
          <w:lang w:eastAsia="zh-CN"/>
        </w:rPr>
      </w:pPr>
      <w:r w:rsidRPr="00785965">
        <w:rPr>
          <w:rFonts w:ascii="Arial" w:hAnsi="Arial" w:cs="Arial"/>
        </w:rPr>
        <w:lastRenderedPageBreak/>
        <w:t xml:space="preserve">Dostawy będą realizowane etapami, na podstawie zamówień, przesłanych przez Zamawiającego drogą elektroniczną w sposób ustalony z Wykonawcą. </w:t>
      </w:r>
    </w:p>
    <w:p w:rsidR="00D57BA5" w:rsidRPr="00785965" w:rsidRDefault="00D57BA5" w:rsidP="00D57BA5">
      <w:pPr>
        <w:pStyle w:val="Akapitzlist"/>
        <w:numPr>
          <w:ilvl w:val="0"/>
          <w:numId w:val="3"/>
        </w:numPr>
        <w:suppressAutoHyphens/>
        <w:spacing w:line="252" w:lineRule="auto"/>
        <w:ind w:left="426" w:hanging="426"/>
        <w:jc w:val="both"/>
        <w:rPr>
          <w:rFonts w:ascii="Arial" w:hAnsi="Arial" w:cs="Arial"/>
          <w:lang w:eastAsia="zh-CN"/>
        </w:rPr>
      </w:pPr>
      <w:r w:rsidRPr="00785965">
        <w:rPr>
          <w:rFonts w:ascii="Arial" w:hAnsi="Arial" w:cs="Arial"/>
        </w:rPr>
        <w:t>Dostawy będą realizowane w terminie nie dłuższym niż 10 dni roboczych od dnia złożenia danego zamówienia do miejsca wskazanego przez Zamawiającego na koszt Wykonawcy.</w:t>
      </w:r>
    </w:p>
    <w:p w:rsidR="00D57BA5" w:rsidRPr="00785965" w:rsidRDefault="00D57BA5" w:rsidP="00D57BA5">
      <w:pPr>
        <w:pStyle w:val="Akapitzlist"/>
        <w:numPr>
          <w:ilvl w:val="0"/>
          <w:numId w:val="3"/>
        </w:numPr>
        <w:suppressAutoHyphens/>
        <w:spacing w:line="252" w:lineRule="auto"/>
        <w:ind w:left="426" w:hanging="426"/>
        <w:jc w:val="both"/>
        <w:rPr>
          <w:rFonts w:ascii="Arial" w:hAnsi="Arial" w:cs="Arial"/>
          <w:lang w:eastAsia="zh-CN"/>
        </w:rPr>
      </w:pPr>
      <w:r w:rsidRPr="00785965">
        <w:rPr>
          <w:rFonts w:ascii="Arial" w:hAnsi="Arial" w:cs="Arial"/>
        </w:rPr>
        <w:t>Zamawiający zakłada możliwość przesunięcia</w:t>
      </w:r>
      <w:r w:rsidR="002A3DCF" w:rsidRPr="00785965">
        <w:rPr>
          <w:rFonts w:ascii="Arial" w:hAnsi="Arial" w:cs="Arial"/>
        </w:rPr>
        <w:t xml:space="preserve"> ilościowego i</w:t>
      </w:r>
      <w:r w:rsidRPr="00785965">
        <w:rPr>
          <w:rFonts w:ascii="Arial" w:hAnsi="Arial" w:cs="Arial"/>
        </w:rPr>
        <w:t xml:space="preserve"> wartościowego pomiędzy asortymentami do wartości umowy. </w:t>
      </w:r>
    </w:p>
    <w:p w:rsidR="00D57BA5" w:rsidRPr="00785965" w:rsidRDefault="00D57BA5" w:rsidP="00D57BA5">
      <w:pPr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§2</w:t>
      </w:r>
    </w:p>
    <w:p w:rsidR="00D57BA5" w:rsidRPr="00785965" w:rsidRDefault="00D57BA5" w:rsidP="00D57BA5">
      <w:pPr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Obowiązki wykonawcy</w:t>
      </w:r>
    </w:p>
    <w:p w:rsidR="00D57BA5" w:rsidRPr="00785965" w:rsidRDefault="00D57BA5" w:rsidP="00D57BA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Do obowiązków Wykonawcy należy:</w:t>
      </w:r>
    </w:p>
    <w:p w:rsidR="00D57BA5" w:rsidRPr="00785965" w:rsidRDefault="00D57BA5" w:rsidP="00D57BA5">
      <w:pPr>
        <w:pStyle w:val="Akapitzlist"/>
        <w:numPr>
          <w:ilvl w:val="1"/>
          <w:numId w:val="4"/>
        </w:numPr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Dostawa przedmiotu umowy do siedziby Zamawiającego pod adres: </w:t>
      </w:r>
    </w:p>
    <w:p w:rsidR="00D57BA5" w:rsidRPr="00785965" w:rsidRDefault="00D57BA5" w:rsidP="00D57BA5">
      <w:pPr>
        <w:pStyle w:val="Akapitzlist"/>
        <w:ind w:left="792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Ośrodek Rozwojowo-Wdrożeniowy Lasów Państwowych w Bedoniu, </w:t>
      </w:r>
      <w:r w:rsidRPr="00785965">
        <w:rPr>
          <w:rFonts w:ascii="Arial" w:hAnsi="Arial" w:cs="Arial"/>
        </w:rPr>
        <w:br/>
        <w:t xml:space="preserve">Nowy Bedoń ul. Sienkiewicza 19, 95-020 Andrespol, </w:t>
      </w:r>
      <w:r w:rsidRPr="00785965">
        <w:rPr>
          <w:rFonts w:ascii="Arial" w:hAnsi="Arial" w:cs="Arial"/>
        </w:rPr>
        <w:br/>
        <w:t>lub dowolnego miejsca w Polsce wskazanego przez Zamawiającego w ilościach, parametrach i terminie zgodnym z zamówieniem o którym mowa w §1 ust. 2.</w:t>
      </w:r>
    </w:p>
    <w:p w:rsidR="00D57BA5" w:rsidRPr="00785965" w:rsidRDefault="00D57BA5" w:rsidP="00D57BA5">
      <w:pPr>
        <w:pStyle w:val="Akapitzlist"/>
        <w:numPr>
          <w:ilvl w:val="1"/>
          <w:numId w:val="4"/>
        </w:numPr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Dostawa przedmiotu umowy w dni robocze tj.: od poniedziałku do piątku w godz. 8:00 – 14:00. </w:t>
      </w:r>
    </w:p>
    <w:p w:rsidR="00D57BA5" w:rsidRPr="00785965" w:rsidRDefault="00D57BA5" w:rsidP="00D57BA5">
      <w:pPr>
        <w:pStyle w:val="Akapitzlist"/>
        <w:numPr>
          <w:ilvl w:val="1"/>
          <w:numId w:val="4"/>
        </w:numPr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Odbiór od Zamawiającego i naprawę wadliwych flag na swój koszt w terminie nie dłuższym niż 5 dni roboczych od dnia odbioru od Zamawiającego egzemplarzy wadliwych. </w:t>
      </w:r>
    </w:p>
    <w:p w:rsidR="00D57BA5" w:rsidRPr="00785965" w:rsidRDefault="00D57BA5" w:rsidP="00D57BA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Wykonawca dostarczy Zamawiającemu każdorazowo po złożeniu zamówienia wizualizację w formacie *.jpg lub *.pdf celem weryfikacji poprawności nadruku, jeśli zachodzi taka potrzeba.  </w:t>
      </w:r>
    </w:p>
    <w:p w:rsidR="00D57BA5" w:rsidRPr="00785965" w:rsidRDefault="00D57BA5" w:rsidP="005A6B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Wykonawca udzieli na wykonane i dosta</w:t>
      </w:r>
      <w:r w:rsidR="005A6B9D" w:rsidRPr="00785965">
        <w:rPr>
          <w:rFonts w:ascii="Arial" w:hAnsi="Arial" w:cs="Arial"/>
        </w:rPr>
        <w:t>rczony przedmiot umowy</w:t>
      </w:r>
      <w:r w:rsidRPr="00785965">
        <w:rPr>
          <w:rFonts w:ascii="Arial" w:hAnsi="Arial" w:cs="Arial"/>
        </w:rPr>
        <w:t xml:space="preserve"> gwarancji jakości na okres 3 miesięcy od daty dostawy. Gwa</w:t>
      </w:r>
      <w:r w:rsidR="005A6B9D" w:rsidRPr="00785965">
        <w:rPr>
          <w:rFonts w:ascii="Arial" w:hAnsi="Arial" w:cs="Arial"/>
        </w:rPr>
        <w:t>rancja jakości obejmuje naprawę</w:t>
      </w:r>
      <w:r w:rsidRPr="00785965">
        <w:rPr>
          <w:rFonts w:ascii="Arial" w:hAnsi="Arial" w:cs="Arial"/>
        </w:rPr>
        <w:t xml:space="preserve"> wadliwych, </w:t>
      </w:r>
      <w:r w:rsidRPr="00785965">
        <w:rPr>
          <w:rFonts w:ascii="Arial" w:hAnsi="Arial" w:cs="Arial"/>
        </w:rPr>
        <w:br/>
        <w:t xml:space="preserve">a w przypadku braku możliwości ich naprawy dostarczenie wolnych od wad przedmiotów. </w:t>
      </w:r>
      <w:r w:rsidR="005A6B9D" w:rsidRPr="00785965">
        <w:rPr>
          <w:rFonts w:ascii="Arial" w:hAnsi="Arial" w:cs="Arial"/>
        </w:rPr>
        <w:t>Wadliwe przedmioty</w:t>
      </w:r>
      <w:r w:rsidRPr="00785965">
        <w:rPr>
          <w:rFonts w:ascii="Arial" w:hAnsi="Arial" w:cs="Arial"/>
        </w:rPr>
        <w:t xml:space="preserve"> zostaną w okresie gwarancji odebrane na koszt Wykonawcy </w:t>
      </w:r>
      <w:r w:rsidR="005A6B9D" w:rsidRPr="00785965">
        <w:rPr>
          <w:rFonts w:ascii="Arial" w:hAnsi="Arial" w:cs="Arial"/>
        </w:rPr>
        <w:br/>
        <w:t>z miejsca wskazanego</w:t>
      </w:r>
      <w:r w:rsidRPr="00785965">
        <w:rPr>
          <w:rFonts w:ascii="Arial" w:hAnsi="Arial" w:cs="Arial"/>
        </w:rPr>
        <w:t xml:space="preserve"> przez Zamawiającego oraz naprawione lub wymienione w terminie nie później niż 10 dni roboczych od dnia ich otrzymania oraz odesłane na adres wskazany przez Zamawiającego na koszt Wykonawcy. </w:t>
      </w:r>
    </w:p>
    <w:p w:rsidR="00D57BA5" w:rsidRPr="00785965" w:rsidRDefault="00D57BA5" w:rsidP="00D57BA5">
      <w:pPr>
        <w:spacing w:after="120"/>
        <w:jc w:val="center"/>
        <w:rPr>
          <w:rFonts w:ascii="Arial" w:hAnsi="Arial" w:cs="Arial"/>
          <w:b/>
        </w:rPr>
      </w:pPr>
    </w:p>
    <w:p w:rsidR="00D57BA5" w:rsidRPr="00785965" w:rsidRDefault="00D57BA5" w:rsidP="00D57BA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85965">
        <w:rPr>
          <w:rFonts w:ascii="Arial" w:eastAsia="Calibri" w:hAnsi="Arial" w:cs="Arial"/>
          <w:b/>
        </w:rPr>
        <w:t xml:space="preserve">§3 </w:t>
      </w:r>
    </w:p>
    <w:p w:rsidR="00D57BA5" w:rsidRPr="00785965" w:rsidRDefault="00D57BA5" w:rsidP="00D57BA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85965">
        <w:rPr>
          <w:rFonts w:ascii="Arial" w:eastAsia="Calibri" w:hAnsi="Arial" w:cs="Arial"/>
          <w:b/>
        </w:rPr>
        <w:t>Oświadczenia Wykonawcy</w:t>
      </w:r>
    </w:p>
    <w:p w:rsidR="00D57BA5" w:rsidRPr="00785965" w:rsidRDefault="00D57BA5" w:rsidP="00D57B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lastRenderedPageBreak/>
        <w:t xml:space="preserve">Wykonawca oświadcza, że w odniesieniu do niego nie podjęto działań zmierzających do zakończenia prowadzenia działalności gospodarczej, nie został złożony wniosek </w:t>
      </w:r>
      <w:r w:rsidRPr="00785965">
        <w:rPr>
          <w:rFonts w:ascii="Arial" w:hAnsi="Arial" w:cs="Arial"/>
        </w:rPr>
        <w:br/>
        <w:t>o wszczęcie postępowania upadłościowego lub restrukturyzacyjnego.</w:t>
      </w:r>
    </w:p>
    <w:p w:rsidR="00D57BA5" w:rsidRPr="00785965" w:rsidRDefault="00D57BA5" w:rsidP="00D57B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Wykonawca oświadcza, że wykona przedmiot umowy z najwyższą starannością.</w:t>
      </w:r>
    </w:p>
    <w:p w:rsidR="00D57BA5" w:rsidRPr="00785965" w:rsidRDefault="00D57BA5" w:rsidP="00D57B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Wykonawca oświadcza, że nie podlega wykluczeniu na podstawie art. 7 ustawy z dnia 13 kwietnia 2022 roku o szczególnych rozwiązaniach w zakresie przeciwdziałania wspieraniu agresji na Ukrainę oraz służących ochronie bezpieczeństwa narodowego (Dz. U. 2022 r. poz. 835).</w:t>
      </w:r>
    </w:p>
    <w:p w:rsidR="00D57BA5" w:rsidRPr="00785965" w:rsidRDefault="00D57BA5" w:rsidP="00D57BA5">
      <w:pPr>
        <w:spacing w:after="0" w:line="240" w:lineRule="auto"/>
        <w:jc w:val="both"/>
        <w:rPr>
          <w:rFonts w:ascii="Arial" w:hAnsi="Arial" w:cs="Arial"/>
        </w:rPr>
      </w:pPr>
    </w:p>
    <w:p w:rsidR="00D57BA5" w:rsidRPr="00785965" w:rsidRDefault="00D57BA5" w:rsidP="00D57BA5">
      <w:pPr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§4</w:t>
      </w:r>
    </w:p>
    <w:p w:rsidR="00D57BA5" w:rsidRPr="00785965" w:rsidRDefault="00D57BA5" w:rsidP="00D57BA5">
      <w:pPr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Obowiązki Zamawiającego</w:t>
      </w:r>
    </w:p>
    <w:p w:rsidR="00D57BA5" w:rsidRPr="00785965" w:rsidRDefault="00D57BA5" w:rsidP="00D57B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Zamawiający zobowiązuje się do współdziałania z Wykonawcą w celu prawidłowej realizacji przedmiotu umowy.</w:t>
      </w:r>
    </w:p>
    <w:p w:rsidR="00D57BA5" w:rsidRPr="00785965" w:rsidRDefault="00D57BA5" w:rsidP="00D57B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Kontrola stanu wykorzystania kwoty wynagrodzenia, o której mowa w § 7 ust. 1 należy do Zamawiającego.</w:t>
      </w:r>
    </w:p>
    <w:p w:rsidR="00D57BA5" w:rsidRPr="00785965" w:rsidRDefault="00D57BA5" w:rsidP="00D57BA5">
      <w:pPr>
        <w:spacing w:after="0" w:line="240" w:lineRule="auto"/>
        <w:jc w:val="both"/>
        <w:rPr>
          <w:rFonts w:ascii="Arial" w:hAnsi="Arial" w:cs="Arial"/>
        </w:rPr>
      </w:pPr>
    </w:p>
    <w:p w:rsidR="00D57BA5" w:rsidRPr="00785965" w:rsidRDefault="00D57BA5" w:rsidP="00D57BA5">
      <w:pPr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§5</w:t>
      </w:r>
    </w:p>
    <w:p w:rsidR="00D57BA5" w:rsidRPr="00785965" w:rsidRDefault="00D57BA5" w:rsidP="00D57BA5">
      <w:pPr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Termin realizacji</w:t>
      </w:r>
    </w:p>
    <w:p w:rsidR="00D57BA5" w:rsidRPr="00785965" w:rsidRDefault="00D57BA5" w:rsidP="00D57BA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Umowa zostaje zawarta na czas określony </w:t>
      </w:r>
      <w:r w:rsidR="008625FE" w:rsidRPr="00785965">
        <w:rPr>
          <w:rFonts w:ascii="Arial" w:hAnsi="Arial" w:cs="Arial"/>
        </w:rPr>
        <w:t>6</w:t>
      </w:r>
      <w:r w:rsidRPr="00785965">
        <w:rPr>
          <w:rFonts w:ascii="Arial" w:hAnsi="Arial" w:cs="Arial"/>
        </w:rPr>
        <w:t xml:space="preserve"> miesięcy liczony od dnia jej podpisania lub do wyczerpania kwoty maksymalnego wynagrodzenia przysługującego Wykonawcy </w:t>
      </w:r>
      <w:r w:rsidRPr="00785965">
        <w:rPr>
          <w:rFonts w:ascii="Arial" w:hAnsi="Arial" w:cs="Arial"/>
        </w:rPr>
        <w:br/>
        <w:t xml:space="preserve">z tytułu realizacji umowy, w zależności od tego, które zdarzenie nastąpi </w:t>
      </w:r>
      <w:r w:rsidR="005A6B9D" w:rsidRPr="00785965">
        <w:rPr>
          <w:rFonts w:ascii="Arial" w:hAnsi="Arial" w:cs="Arial"/>
        </w:rPr>
        <w:t>wcześniej</w:t>
      </w:r>
      <w:r w:rsidRPr="00785965">
        <w:rPr>
          <w:rFonts w:ascii="Arial" w:hAnsi="Arial" w:cs="Arial"/>
        </w:rPr>
        <w:t>.</w:t>
      </w:r>
    </w:p>
    <w:p w:rsidR="00D57BA5" w:rsidRPr="00785965" w:rsidRDefault="00D57BA5" w:rsidP="00D57BA5">
      <w:pPr>
        <w:spacing w:after="120"/>
        <w:jc w:val="center"/>
        <w:rPr>
          <w:rFonts w:ascii="Arial" w:hAnsi="Arial" w:cs="Arial"/>
          <w:b/>
        </w:rPr>
      </w:pPr>
    </w:p>
    <w:p w:rsidR="00D57BA5" w:rsidRPr="00785965" w:rsidRDefault="00D57BA5" w:rsidP="00D57BA5">
      <w:pPr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§6</w:t>
      </w:r>
    </w:p>
    <w:p w:rsidR="00D57BA5" w:rsidRPr="00785965" w:rsidRDefault="00D57BA5" w:rsidP="00D57BA5">
      <w:pPr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Osoby do kontaktu i zasady korespondencji</w:t>
      </w:r>
    </w:p>
    <w:p w:rsidR="00D57BA5" w:rsidRPr="00785965" w:rsidRDefault="00D57BA5" w:rsidP="00D57B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Wykonawca oświadcza, że osobami uprawnionymi do kontaktów z Zamawiającym będą:</w:t>
      </w:r>
    </w:p>
    <w:p w:rsidR="00D57BA5" w:rsidRPr="00785965" w:rsidRDefault="00D57BA5" w:rsidP="00D57BA5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Imię Nazwisko, tel. </w:t>
      </w:r>
      <w:r w:rsidR="0039194F" w:rsidRPr="00785965">
        <w:rPr>
          <w:rFonts w:ascii="Arial" w:hAnsi="Arial" w:cs="Arial"/>
        </w:rPr>
        <w:t>...</w:t>
      </w:r>
      <w:r w:rsidRPr="00785965">
        <w:rPr>
          <w:rFonts w:ascii="Arial" w:hAnsi="Arial" w:cs="Arial"/>
        </w:rPr>
        <w:t>, a</w:t>
      </w:r>
      <w:r w:rsidR="0039194F" w:rsidRPr="00785965">
        <w:rPr>
          <w:rFonts w:ascii="Arial" w:hAnsi="Arial" w:cs="Arial"/>
        </w:rPr>
        <w:t>dres poczty elektronicznej: …</w:t>
      </w:r>
    </w:p>
    <w:p w:rsidR="00D57BA5" w:rsidRPr="00785965" w:rsidRDefault="00D57BA5" w:rsidP="00D57B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Zamawiający oświadcza, że osobami uprawnionymi do kontaktów z Wykonawcą będą:</w:t>
      </w:r>
    </w:p>
    <w:p w:rsidR="00D57BA5" w:rsidRPr="00785965" w:rsidRDefault="00D57BA5" w:rsidP="00D57BA5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Sławomir Zielkowski, tel. 42 677 25 26, adres poczty elektronicznej: poligrafia@bedon.lasy.gov.pl </w:t>
      </w:r>
    </w:p>
    <w:p w:rsidR="00D57BA5" w:rsidRPr="00785965" w:rsidRDefault="00D57BA5" w:rsidP="00D57BA5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Natalia Jamnicka, tel. 42 677 25 22, adres poczty elektronicznej: natalia.jamnicka@bedon.lasy.gov.pl</w:t>
      </w:r>
    </w:p>
    <w:p w:rsidR="00D57BA5" w:rsidRPr="00785965" w:rsidRDefault="00D57BA5" w:rsidP="00D57B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Zmiana osób, o których mowa w ust. 1 - 2 nie stanowi zmiany Umowy i nie wymaga sporządzenia aneksu, wymaga jednak poinformowania drugiej Strony w formie pisemnej.</w:t>
      </w:r>
    </w:p>
    <w:p w:rsidR="00D57BA5" w:rsidRPr="00785965" w:rsidRDefault="00D57BA5" w:rsidP="00D57B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Korespondencja pomiędzy Stronami będzie prowadzona za pośrednictwem poczty elektronicznej na adresy e-mail wskazane w ust. 1 i 2 lub pisemnie na adresy Stron wskazane w komparycji Umowy.</w:t>
      </w:r>
    </w:p>
    <w:p w:rsidR="00D57BA5" w:rsidRPr="00785965" w:rsidRDefault="00D57BA5" w:rsidP="00D57B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Strony zobowiązane są do powiadomienia się o zmianach adresu wskazanego do</w:t>
      </w:r>
    </w:p>
    <w:p w:rsidR="00D57BA5" w:rsidRPr="00785965" w:rsidRDefault="00D57BA5" w:rsidP="00D57BA5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doręczeń, a niewykonanie tego obowiązku powoduje, że doręczenie dokonane na adresy podane w Umowie będą skuteczne. </w:t>
      </w:r>
    </w:p>
    <w:p w:rsidR="00D57BA5" w:rsidRPr="00785965" w:rsidRDefault="00D57BA5" w:rsidP="00D57BA5">
      <w:pPr>
        <w:spacing w:after="120"/>
        <w:jc w:val="center"/>
        <w:rPr>
          <w:rFonts w:ascii="Arial" w:hAnsi="Arial" w:cs="Arial"/>
          <w:b/>
        </w:rPr>
      </w:pPr>
    </w:p>
    <w:p w:rsidR="00D57BA5" w:rsidRPr="00785965" w:rsidRDefault="00D57BA5" w:rsidP="00D57BA5">
      <w:pPr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§7</w:t>
      </w:r>
    </w:p>
    <w:p w:rsidR="00D57BA5" w:rsidRPr="00785965" w:rsidRDefault="00D57BA5" w:rsidP="00D57BA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85965">
        <w:rPr>
          <w:rFonts w:ascii="Arial" w:eastAsia="Calibri" w:hAnsi="Arial" w:cs="Arial"/>
          <w:b/>
        </w:rPr>
        <w:t>Wynagrodzenie</w:t>
      </w:r>
    </w:p>
    <w:p w:rsidR="00D57BA5" w:rsidRPr="00785965" w:rsidRDefault="00D57BA5" w:rsidP="00D57B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Szacowana wartość umowy w całym okresie jej obowiązywania nie przekroczy kwoty: </w:t>
      </w:r>
      <w:r w:rsidR="0039194F" w:rsidRPr="00785965">
        <w:rPr>
          <w:rFonts w:ascii="Arial" w:hAnsi="Arial" w:cs="Arial"/>
        </w:rPr>
        <w:t>… zł netto (słownie: …</w:t>
      </w:r>
      <w:r w:rsidRPr="00785965">
        <w:rPr>
          <w:rFonts w:ascii="Arial" w:hAnsi="Arial" w:cs="Arial"/>
        </w:rPr>
        <w:t xml:space="preserve"> zł 00/100 ), plus podatek VAT w kwocie: </w:t>
      </w:r>
      <w:r w:rsidR="0039194F" w:rsidRPr="00785965">
        <w:rPr>
          <w:rFonts w:ascii="Arial" w:hAnsi="Arial" w:cs="Arial"/>
        </w:rPr>
        <w:t>…</w:t>
      </w:r>
      <w:r w:rsidRPr="00785965">
        <w:rPr>
          <w:rFonts w:ascii="Arial" w:hAnsi="Arial" w:cs="Arial"/>
        </w:rPr>
        <w:t xml:space="preserve"> zł co daje łączną wartość brutto: </w:t>
      </w:r>
      <w:r w:rsidR="0039194F" w:rsidRPr="00785965">
        <w:rPr>
          <w:rFonts w:ascii="Arial" w:hAnsi="Arial" w:cs="Arial"/>
        </w:rPr>
        <w:t>… zł. (słownie: …</w:t>
      </w:r>
      <w:r w:rsidRPr="00785965">
        <w:rPr>
          <w:rFonts w:ascii="Arial" w:hAnsi="Arial" w:cs="Arial"/>
        </w:rPr>
        <w:t xml:space="preserve"> zł 00/100).</w:t>
      </w:r>
    </w:p>
    <w:p w:rsidR="00D57BA5" w:rsidRPr="00785965" w:rsidRDefault="00D57BA5" w:rsidP="00D57B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Zamawiający będzie ponosił opłaty z tytułu faktycznie zrealizowanych dostaw zgodnie </w:t>
      </w:r>
      <w:r w:rsidRPr="00785965">
        <w:rPr>
          <w:rFonts w:ascii="Arial" w:hAnsi="Arial" w:cs="Arial"/>
        </w:rPr>
        <w:br/>
        <w:t>z cenami podanymi w tabeli w §1 ust. 1 niniejszej umowy.</w:t>
      </w:r>
    </w:p>
    <w:p w:rsidR="00D57BA5" w:rsidRPr="00785965" w:rsidRDefault="00D57BA5" w:rsidP="00D57B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Wykonawcy nie będą przysługiwały żadne roszczenia wobec Zamawiającego </w:t>
      </w:r>
      <w:r w:rsidRPr="00785965">
        <w:rPr>
          <w:rFonts w:ascii="Arial" w:hAnsi="Arial" w:cs="Arial"/>
        </w:rPr>
        <w:br/>
        <w:t>w przypadku, gdy łączne wynagrodzenie za zrealizowanie przedmiotu umowy, będzie niższe od wynagrodzenia maksymalnego, o którym mowa w ust. 1.</w:t>
      </w:r>
    </w:p>
    <w:p w:rsidR="00D57BA5" w:rsidRPr="00785965" w:rsidRDefault="00D57BA5" w:rsidP="00D57B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W razie zmiany stawki podatku VAT wynikającej ze zmiany przepisów prawa, wysokość opłat pobieranych na podstawie niniejszej umowy ulega zmianie w ten sposób, że do dotychczasowych cen netto dodaje się podatek VAT wg zmienionej stawki w miejsce podatku obliczonego wg dotychczas obowiązującej stawki.</w:t>
      </w:r>
    </w:p>
    <w:p w:rsidR="00D57BA5" w:rsidRPr="00785965" w:rsidRDefault="00D57BA5" w:rsidP="00D57BA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lastRenderedPageBreak/>
        <w:t>Zmiana wynagrodzenia w okoliczności, o której mowa w ust. 4, nie wymaga jej wprowadzenia drogą aneksu do umowy.</w:t>
      </w:r>
    </w:p>
    <w:p w:rsidR="00D57BA5" w:rsidRPr="00785965" w:rsidRDefault="00D57BA5" w:rsidP="00D57BA5">
      <w:pPr>
        <w:spacing w:after="120"/>
        <w:jc w:val="center"/>
        <w:rPr>
          <w:rFonts w:ascii="Arial" w:hAnsi="Arial" w:cs="Arial"/>
          <w:b/>
        </w:rPr>
      </w:pPr>
    </w:p>
    <w:p w:rsidR="00D57BA5" w:rsidRPr="00785965" w:rsidRDefault="00D57BA5" w:rsidP="00D57BA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85965">
        <w:rPr>
          <w:rFonts w:ascii="Arial" w:eastAsia="Calibri" w:hAnsi="Arial" w:cs="Arial"/>
          <w:b/>
        </w:rPr>
        <w:t>§ 8</w:t>
      </w:r>
    </w:p>
    <w:p w:rsidR="00D57BA5" w:rsidRPr="00785965" w:rsidRDefault="00D57BA5" w:rsidP="00D57BA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85965">
        <w:rPr>
          <w:rFonts w:ascii="Arial" w:eastAsia="Calibri" w:hAnsi="Arial" w:cs="Arial"/>
          <w:b/>
        </w:rPr>
        <w:t>Zasady rozliczeń</w:t>
      </w:r>
    </w:p>
    <w:p w:rsidR="00D57BA5" w:rsidRPr="00785965" w:rsidRDefault="00D57BA5" w:rsidP="00D57BA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Zamawiający uiszcza wynagrodzenie za dostawę przedmiotu umowy według następujących zasad:</w:t>
      </w:r>
    </w:p>
    <w:p w:rsidR="00D57BA5" w:rsidRPr="00785965" w:rsidRDefault="00D57BA5" w:rsidP="00D57BA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Wynagrodzenie Wykonawcy zostanie naliczone w oparciu o faktyczną ilość dostarczonego przedmiotu umowy, na podstawie cen jednostkowych netto podanych w tabeli w §1 ust. 1 niniejszej umowy. </w:t>
      </w:r>
    </w:p>
    <w:p w:rsidR="00D57BA5" w:rsidRPr="00785965" w:rsidRDefault="00D57BA5" w:rsidP="00D57BA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Ceny jednostkowe  przedmiotu umowy nie podlegają zmianie przez cały okres trwania umowy.</w:t>
      </w:r>
    </w:p>
    <w:p w:rsidR="00D57BA5" w:rsidRPr="00785965" w:rsidRDefault="00D57BA5" w:rsidP="00D57BA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Faktura będzie wystawiana na: Ośrodek Rozwojowo-Wdrożeniowy Lasów Państwowych w Bedoniu, ul. Sienkiewicza 19 Nowy Bedoń, 20-095 Andrespol NIP 728-000-86-66. Należność zostanie obliczona jako iloczyn cen jednostkowych wskazanych w tabeli w §1 ust.</w:t>
      </w:r>
      <w:r w:rsidR="005A6B9D" w:rsidRPr="00785965">
        <w:rPr>
          <w:rFonts w:ascii="Arial" w:hAnsi="Arial" w:cs="Arial"/>
        </w:rPr>
        <w:t xml:space="preserve"> 1</w:t>
      </w:r>
      <w:r w:rsidRPr="00785965">
        <w:rPr>
          <w:rFonts w:ascii="Arial" w:hAnsi="Arial" w:cs="Arial"/>
        </w:rPr>
        <w:t xml:space="preserve"> oraz faktycznej ilości</w:t>
      </w:r>
      <w:r w:rsidR="005A6B9D" w:rsidRPr="00785965">
        <w:rPr>
          <w:rFonts w:ascii="Arial" w:hAnsi="Arial" w:cs="Arial"/>
        </w:rPr>
        <w:t xml:space="preserve"> dostarczonych przedmiotów umowy</w:t>
      </w:r>
      <w:r w:rsidRPr="00785965">
        <w:rPr>
          <w:rFonts w:ascii="Arial" w:hAnsi="Arial" w:cs="Arial"/>
        </w:rPr>
        <w:t>.</w:t>
      </w:r>
    </w:p>
    <w:p w:rsidR="00D57BA5" w:rsidRPr="00785965" w:rsidRDefault="00D57BA5" w:rsidP="00D57BA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Zamawiający upoważnia Wykonawcę do przesyłania faktury o której mowa w pkt. 1.3 na adres poczty elektronicznej Zamawiającego: faktury@bedon.lasy.gov.pl.</w:t>
      </w:r>
    </w:p>
    <w:p w:rsidR="00D57BA5" w:rsidRPr="00785965" w:rsidRDefault="00D57BA5" w:rsidP="00D57BA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Płatność za zrealizowaną usługę nastąpi przelewem na konto bankowe wskazane przez Wykonawcę na fakturze, w terminie 14 dni od daty otrzymania przez Zamawiającego faktury. </w:t>
      </w:r>
    </w:p>
    <w:p w:rsidR="00D57BA5" w:rsidRPr="00785965" w:rsidRDefault="00D57BA5" w:rsidP="00D57BA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Za datę realizacji płatności uważa się datę złożenia polecenia zrealizowania przelewu przez Zamawiającego w obsługującym go banku. </w:t>
      </w:r>
    </w:p>
    <w:p w:rsidR="00D57BA5" w:rsidRPr="00785965" w:rsidRDefault="00D57BA5" w:rsidP="00D57BA5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W przypadku opóźnienia w zapłacie wynagrodzenia w stosunku do terminu wskazanego w ust. 1 pkt 1.5. Wykonawcy służy prawo dochodzenia od Zamawiającego odsetek ustawowych od należności nieuiszczonych w terminie.</w:t>
      </w:r>
    </w:p>
    <w:p w:rsidR="00D57BA5" w:rsidRPr="00785965" w:rsidRDefault="00D57BA5" w:rsidP="00D57BA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Wykonawca będzie wystawiał faktury po każdej zrealizowanej dostawie.</w:t>
      </w:r>
    </w:p>
    <w:p w:rsidR="00D57BA5" w:rsidRPr="00785965" w:rsidRDefault="00D57BA5" w:rsidP="00D57BA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Wykonawca oświadcza, iż nr rachunku, o którym mowa w ust. 1 pkt 1.5. jest rachunkiem rozliczeniowym Wykonawcy, dla którego zgodnie z Rozdziałem 3a ustawy z dnia 29 sierpnia 1997r. - Prawo bankowe (Dz.U. z 2022r., poz. 232 t.j.) prowadzony jest rachunek VAT.</w:t>
      </w:r>
    </w:p>
    <w:p w:rsidR="00D57BA5" w:rsidRPr="00785965" w:rsidRDefault="00D57BA5" w:rsidP="00D57BA5">
      <w:pPr>
        <w:spacing w:after="120"/>
        <w:jc w:val="center"/>
        <w:rPr>
          <w:rFonts w:ascii="Arial" w:hAnsi="Arial" w:cs="Arial"/>
          <w:b/>
        </w:rPr>
      </w:pPr>
    </w:p>
    <w:p w:rsidR="00D57BA5" w:rsidRPr="00785965" w:rsidRDefault="00D57BA5" w:rsidP="00D57BA5">
      <w:pPr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  <w:r w:rsidRPr="00785965">
        <w:rPr>
          <w:rFonts w:ascii="Arial" w:eastAsia="Calibri" w:hAnsi="Arial" w:cs="Arial"/>
          <w:b/>
        </w:rPr>
        <w:t>§ 9</w:t>
      </w:r>
    </w:p>
    <w:p w:rsidR="00D57BA5" w:rsidRPr="00785965" w:rsidRDefault="00D57BA5" w:rsidP="00D57BA5">
      <w:pPr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  <w:r w:rsidRPr="00785965">
        <w:rPr>
          <w:rFonts w:ascii="Arial" w:eastAsia="Calibri" w:hAnsi="Arial" w:cs="Arial"/>
          <w:b/>
        </w:rPr>
        <w:t>Kary umowne</w:t>
      </w:r>
    </w:p>
    <w:p w:rsidR="00D57BA5" w:rsidRPr="00785965" w:rsidRDefault="00D57BA5" w:rsidP="00D57BA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Wykonawca zapłaci Zamawiającemu kary umowne w następującej wysokości:</w:t>
      </w:r>
    </w:p>
    <w:p w:rsidR="00D57BA5" w:rsidRPr="00785965" w:rsidRDefault="00D57BA5" w:rsidP="00D57BA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Za odstąpienie od umowy przez Zamawiającego z przyczyn, za które ponosi odpowiedzialność Wykonawca w wysokości 10% ogólnej szacowanej wartości przedmiotu zamówienia brutto określonego w § 7 ust. 1 umowy.</w:t>
      </w:r>
    </w:p>
    <w:p w:rsidR="00D57BA5" w:rsidRPr="00785965" w:rsidRDefault="003F573B" w:rsidP="00D57BA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opóźnienie</w:t>
      </w:r>
      <w:r w:rsidR="00D57BA5" w:rsidRPr="00785965">
        <w:rPr>
          <w:rFonts w:ascii="Arial" w:hAnsi="Arial" w:cs="Arial"/>
        </w:rPr>
        <w:t xml:space="preserve"> w wykonaniu przedmiotu umowy w wysokości 0,5% szacowane wartości brutto zamówienia realizowanego w danym e</w:t>
      </w:r>
      <w:r>
        <w:rPr>
          <w:rFonts w:ascii="Arial" w:hAnsi="Arial" w:cs="Arial"/>
        </w:rPr>
        <w:t>tapie, za każdy dzień opóźnienia</w:t>
      </w:r>
      <w:r w:rsidR="00D57BA5" w:rsidRPr="00785965">
        <w:rPr>
          <w:rFonts w:ascii="Arial" w:hAnsi="Arial" w:cs="Arial"/>
        </w:rPr>
        <w:t>.</w:t>
      </w:r>
    </w:p>
    <w:p w:rsidR="00D57BA5" w:rsidRPr="00785965" w:rsidRDefault="00D57BA5" w:rsidP="00D57BA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W przypadku, gdy rzeczywiście poniesiona szkoda przekroczy wysokość kar umownych, Zamawiający będzie miał prawo żądania, na zasadach ogólnych Kodeksu cywilnego, odszkodowania uzupełniającego do wysokości szkody rzeczywistej.</w:t>
      </w:r>
    </w:p>
    <w:p w:rsidR="00D57BA5" w:rsidRPr="00785965" w:rsidRDefault="00D57BA5" w:rsidP="00D57BA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Zamawiający uprawniony jest do potrącenia kwot wynikających z kar umownych </w:t>
      </w:r>
      <w:r w:rsidRPr="00785965">
        <w:rPr>
          <w:rFonts w:ascii="Arial" w:hAnsi="Arial" w:cs="Arial"/>
        </w:rPr>
        <w:br/>
        <w:t>z  wynagrodzenia Wykonawcy. Zamawiający poinformuje Wykonawcę o naliczeniu kar umownych. Naliczenie kar umownych poprzedza przeprowadzenie postępowania wyjaśniającego z udziałem Wykonawcy, potwierdzającego zasadność i wysokość naliczonej kary umownej. Jeśli Wykonawca nie weźmie udziału w postępowaniu wyjaśniającym Zamawiający sam przeprowadzi postępowanie wyjaśniające. Wykonawca w terminie 5 dni roboczych może wskazać przyczyny, dla których kary nie powinny być mu naliczone. W przypadku braku informacji w terminie o negacji kar umownych przyjmuje się, że Wykonawca akceptuje kary umowne.</w:t>
      </w:r>
    </w:p>
    <w:p w:rsidR="00D57BA5" w:rsidRPr="00785965" w:rsidRDefault="00D57BA5" w:rsidP="00D57BA5">
      <w:pPr>
        <w:spacing w:after="120"/>
        <w:jc w:val="center"/>
        <w:rPr>
          <w:rFonts w:ascii="Arial" w:hAnsi="Arial" w:cs="Arial"/>
          <w:b/>
        </w:rPr>
      </w:pPr>
    </w:p>
    <w:p w:rsidR="00D57BA5" w:rsidRPr="00785965" w:rsidRDefault="00D57BA5" w:rsidP="00D57B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§ 10</w:t>
      </w:r>
    </w:p>
    <w:p w:rsidR="00D57BA5" w:rsidRPr="00785965" w:rsidRDefault="00D57BA5" w:rsidP="00D57B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Zmiana umowy</w:t>
      </w:r>
    </w:p>
    <w:p w:rsidR="00D57BA5" w:rsidRPr="00785965" w:rsidRDefault="00D57BA5" w:rsidP="00D57B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Zamawiający dopuszcza możliwość zmiany umowy w przypadku:</w:t>
      </w:r>
    </w:p>
    <w:p w:rsidR="00D57BA5" w:rsidRPr="00785965" w:rsidRDefault="00D57BA5" w:rsidP="00D57BA5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zmiany nazwy oraz formy prawnej Stron - w zakresie dostosowania umowy do tych zmian,</w:t>
      </w:r>
    </w:p>
    <w:p w:rsidR="00D57BA5" w:rsidRPr="00785965" w:rsidRDefault="00D57BA5" w:rsidP="00D57BA5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wystąpienia siły wyższej (siła wyższa - zdarzenie lub połączenie zdarzeń obiektywnie niezależnych od Stron, które zasadniczo i istotnie utrudniają wykonywanie części lub całości zobowiązań wynikających z umowy, których strony nie mogły przewidzieć </w:t>
      </w:r>
      <w:r w:rsidRPr="00785965">
        <w:rPr>
          <w:rFonts w:ascii="Arial" w:hAnsi="Arial" w:cs="Arial"/>
        </w:rPr>
        <w:br/>
        <w:t>i którym nie mogły zapobiec ani ich przezwyciężyć i im przeciwdziałać poprzez działanie z należytą starannością ogólnie przewidzianą dla cywilnoprawnych stosunków zobowiązaniowych) - w zakresie dostosowania umowy do zmian nią spowodowanych,</w:t>
      </w:r>
    </w:p>
    <w:p w:rsidR="00D57BA5" w:rsidRPr="00785965" w:rsidRDefault="00D57BA5" w:rsidP="00D57BA5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terminów realizacji Umowy w przypadku zajścia okoliczności, które nie były znane </w:t>
      </w:r>
      <w:r w:rsidRPr="00785965">
        <w:rPr>
          <w:rFonts w:ascii="Arial" w:hAnsi="Arial" w:cs="Arial"/>
        </w:rPr>
        <w:br/>
        <w:t>w momencie podpisania niniejszej umowy i których nie można było przewidzieć,</w:t>
      </w:r>
    </w:p>
    <w:p w:rsidR="00D57BA5" w:rsidRPr="00785965" w:rsidRDefault="00D57BA5" w:rsidP="00D57B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Wykonawca wnioskujący o zmianę Umowy, przedłoży Zamawiającemu uzasadnienie konieczności wprowadzenia zmian do Umowy. </w:t>
      </w:r>
    </w:p>
    <w:p w:rsidR="00D57BA5" w:rsidRPr="00785965" w:rsidRDefault="00D57BA5" w:rsidP="00D57B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Wszelkie zmiany i uzupełnienia niniejszej umowy wymagają zgody obu Stron wyrażonej </w:t>
      </w:r>
      <w:r w:rsidRPr="00785965">
        <w:rPr>
          <w:rFonts w:ascii="Arial" w:hAnsi="Arial" w:cs="Arial"/>
        </w:rPr>
        <w:br/>
        <w:t xml:space="preserve">w formie pisemnej pod rygorem nieważności. Zmiany numerów telefonów, adresów (w tym poczty elektronicznej), nr rachunku bankowego Wykonawcy nie wymagają zachowania formy określonej w zdaniu 1, a jedynie przekazania informacji w tym zakresie. </w:t>
      </w:r>
    </w:p>
    <w:p w:rsidR="00D57BA5" w:rsidRPr="00785965" w:rsidRDefault="00D57BA5" w:rsidP="00D57B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57BA5" w:rsidRPr="00785965" w:rsidRDefault="00D57BA5" w:rsidP="00D57B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57BA5" w:rsidRPr="00785965" w:rsidRDefault="00D57BA5" w:rsidP="00D57B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§ 11</w:t>
      </w:r>
    </w:p>
    <w:p w:rsidR="00D57BA5" w:rsidRPr="00785965" w:rsidRDefault="00D57BA5" w:rsidP="00D57B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Rozwiązanie umowy i odstąpienie</w:t>
      </w:r>
    </w:p>
    <w:p w:rsidR="00D57BA5" w:rsidRPr="00785965" w:rsidRDefault="00D57BA5" w:rsidP="00D57BA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785965">
        <w:rPr>
          <w:rFonts w:ascii="ArialMT" w:hAnsi="ArialMT" w:cs="ArialMT"/>
        </w:rPr>
        <w:t xml:space="preserve">Zamawiającemu niezależnie od ziszczenia się przesłanek związanych z ustawowym uprawnieniem odstąpienia od umowy, przysługuje prawo odstąpienia od umowy </w:t>
      </w:r>
      <w:r w:rsidRPr="00785965">
        <w:rPr>
          <w:rFonts w:ascii="ArialMT" w:hAnsi="ArialMT" w:cs="ArialMT"/>
        </w:rPr>
        <w:br/>
        <w:t>w przypadku zaistnienia okoliczności wskazanych poniżej:</w:t>
      </w:r>
    </w:p>
    <w:p w:rsidR="00D57BA5" w:rsidRPr="00785965" w:rsidRDefault="00D57BA5" w:rsidP="00D57BA5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785965">
        <w:rPr>
          <w:rFonts w:ascii="ArialMT" w:hAnsi="ArialMT" w:cs="ArialMT"/>
        </w:rPr>
        <w:t>Wykonawca nie rozpoczął realizacji przedmiotu umowy bez uzasadnionych przyczyn lub nie kontynuuje jej pomimo wezwania Zamawiającego;</w:t>
      </w:r>
    </w:p>
    <w:p w:rsidR="00D57BA5" w:rsidRPr="00785965" w:rsidRDefault="00D57BA5" w:rsidP="00D57BA5">
      <w:pPr>
        <w:pStyle w:val="Akapitzlist"/>
        <w:numPr>
          <w:ilvl w:val="1"/>
          <w:numId w:val="15"/>
        </w:numPr>
        <w:jc w:val="both"/>
        <w:rPr>
          <w:rFonts w:ascii="ArialMT" w:hAnsi="ArialMT" w:cs="ArialMT"/>
        </w:rPr>
      </w:pPr>
      <w:r w:rsidRPr="00785965">
        <w:rPr>
          <w:rFonts w:ascii="ArialMT" w:hAnsi="ArialMT" w:cs="ArialMT"/>
        </w:rPr>
        <w:t xml:space="preserve">Wykonawca dostarczył przedmiot umowy niezgodnie z parametrami określonymi </w:t>
      </w:r>
      <w:r w:rsidRPr="00785965">
        <w:rPr>
          <w:rFonts w:ascii="ArialMT" w:hAnsi="ArialMT" w:cs="ArialMT"/>
        </w:rPr>
        <w:br/>
        <w:t xml:space="preserve">w §1 ust. 1 umowy i nie dokonał ich wymiany w zakreślonym terminie; </w:t>
      </w:r>
    </w:p>
    <w:p w:rsidR="00D57BA5" w:rsidRPr="00785965" w:rsidRDefault="00D57BA5" w:rsidP="00D57BA5">
      <w:pPr>
        <w:pStyle w:val="Akapitzlist"/>
        <w:numPr>
          <w:ilvl w:val="1"/>
          <w:numId w:val="15"/>
        </w:numPr>
        <w:jc w:val="both"/>
        <w:rPr>
          <w:rFonts w:ascii="ArialMT" w:hAnsi="ArialMT" w:cs="ArialMT"/>
        </w:rPr>
      </w:pPr>
      <w:r w:rsidRPr="00785965">
        <w:rPr>
          <w:rFonts w:ascii="Arial" w:hAnsi="Arial" w:cs="Arial"/>
          <w:lang w:eastAsia="zh-CN"/>
        </w:rPr>
        <w:t>Wykonawca nie realizuje przynajmniej 2 zleceń w terminach o których mowa w § 1 ust. 3.</w:t>
      </w:r>
    </w:p>
    <w:p w:rsidR="00D57BA5" w:rsidRPr="00785965" w:rsidRDefault="00D57BA5" w:rsidP="00D57BA5">
      <w:pPr>
        <w:pStyle w:val="Akapitzlist"/>
        <w:numPr>
          <w:ilvl w:val="0"/>
          <w:numId w:val="15"/>
        </w:numPr>
        <w:jc w:val="both"/>
        <w:rPr>
          <w:rFonts w:ascii="ArialMT" w:hAnsi="ArialMT" w:cs="ArialMT"/>
        </w:rPr>
      </w:pPr>
      <w:r w:rsidRPr="00785965">
        <w:rPr>
          <w:rFonts w:ascii="ArialMT" w:hAnsi="ArialMT" w:cs="ArialMT"/>
        </w:rPr>
        <w:t>Odstąpienie od Umowy z przyczyn określonych w ust. 1 może nastąpić w terminie 14 dni od daty powzięcia przez Zamawiającego informacji o wystąpieniu danego zdarzenia.</w:t>
      </w:r>
    </w:p>
    <w:p w:rsidR="00D57BA5" w:rsidRPr="00785965" w:rsidRDefault="00D57BA5" w:rsidP="00D57BA5">
      <w:pPr>
        <w:pStyle w:val="Akapitzlist"/>
        <w:numPr>
          <w:ilvl w:val="0"/>
          <w:numId w:val="15"/>
        </w:numPr>
        <w:jc w:val="both"/>
        <w:rPr>
          <w:rFonts w:ascii="ArialMT" w:hAnsi="ArialMT" w:cs="ArialMT"/>
        </w:rPr>
      </w:pPr>
      <w:r w:rsidRPr="00785965">
        <w:rPr>
          <w:rFonts w:ascii="ArialMT" w:hAnsi="ArialMT" w:cs="ArialMT"/>
        </w:rPr>
        <w:t>Odstąpienie następuje na skutek oświadczenia złożonego w formie pisemnej.</w:t>
      </w:r>
    </w:p>
    <w:p w:rsidR="00D57BA5" w:rsidRPr="00785965" w:rsidRDefault="00D57BA5" w:rsidP="00D57BA5">
      <w:pPr>
        <w:pStyle w:val="Akapitzlist"/>
        <w:ind w:left="360"/>
        <w:jc w:val="both"/>
        <w:rPr>
          <w:rFonts w:ascii="ArialMT" w:hAnsi="ArialMT" w:cs="ArialMT"/>
        </w:rPr>
      </w:pPr>
    </w:p>
    <w:p w:rsidR="00D57BA5" w:rsidRPr="00785965" w:rsidRDefault="00D57BA5" w:rsidP="00D57B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§ 12</w:t>
      </w:r>
    </w:p>
    <w:p w:rsidR="00D57BA5" w:rsidRPr="00785965" w:rsidRDefault="00D57BA5" w:rsidP="00D57B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Obowiązek informacyjny</w:t>
      </w:r>
    </w:p>
    <w:p w:rsidR="00D57BA5" w:rsidRPr="00785965" w:rsidRDefault="00D57BA5" w:rsidP="00D57B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</w:t>
      </w:r>
    </w:p>
    <w:p w:rsidR="00D57BA5" w:rsidRPr="00785965" w:rsidRDefault="00D57BA5" w:rsidP="00D57B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osobowych i w sprawie swobodnego przepływu takich danych oraz uchylenia dyrektywy</w:t>
      </w:r>
    </w:p>
    <w:p w:rsidR="00D57BA5" w:rsidRPr="00785965" w:rsidRDefault="00D57BA5" w:rsidP="00D57B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95/46/WE (RODO), informuje że:</w:t>
      </w:r>
    </w:p>
    <w:p w:rsidR="00D57BA5" w:rsidRPr="00785965" w:rsidRDefault="00D57BA5" w:rsidP="00D57B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Administratorem danych osobowych jest Ośrodek Rozwojowo-Wdrożeniowy Lasów Państwowych w Bedoniu, Nowy Bedoń ul. Sienkiewicza 19, 95-020 Andrespol.</w:t>
      </w:r>
    </w:p>
    <w:p w:rsidR="00D57BA5" w:rsidRPr="00785965" w:rsidRDefault="00D57BA5" w:rsidP="00D57B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 xml:space="preserve">Administrator powołał inspektora ochrony danych nadzorującego prawidłowość przetwarzania danych osobowych, z którym można skontaktować się za pośrednictwem adresu e-mail: </w:t>
      </w:r>
      <w:hyperlink r:id="rId9" w:history="1">
        <w:r w:rsidRPr="00785965">
          <w:rPr>
            <w:rStyle w:val="Hipercze"/>
            <w:rFonts w:ascii="Arial" w:hAnsi="Arial" w:cs="Arial"/>
            <w:color w:val="auto"/>
          </w:rPr>
          <w:t>iod@bedon.lasy.gov.pl</w:t>
        </w:r>
      </w:hyperlink>
    </w:p>
    <w:p w:rsidR="00D57BA5" w:rsidRPr="00785965" w:rsidRDefault="00D57BA5" w:rsidP="00D57B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Dane osobowe przetwarzane będą w celu realizacji niniejszej umowy.</w:t>
      </w:r>
    </w:p>
    <w:p w:rsidR="00D57BA5" w:rsidRPr="00785965" w:rsidRDefault="00D57BA5" w:rsidP="00D57B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Odbiorcą danych osobowych mogą zostać:</w:t>
      </w:r>
    </w:p>
    <w:p w:rsidR="00D57BA5" w:rsidRPr="00785965" w:rsidRDefault="00D57BA5" w:rsidP="00D57BA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inne jednostki organizacyjne LP,</w:t>
      </w:r>
    </w:p>
    <w:p w:rsidR="00D57BA5" w:rsidRPr="00785965" w:rsidRDefault="00D57BA5" w:rsidP="00D57BA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lastRenderedPageBreak/>
        <w:t>uprawnione organy publiczne,</w:t>
      </w:r>
    </w:p>
    <w:p w:rsidR="00D57BA5" w:rsidRPr="00785965" w:rsidRDefault="00D57BA5" w:rsidP="00D57BA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podmioty wykonujące usługi niszczenia i archiwizacji dokumentacji,</w:t>
      </w:r>
    </w:p>
    <w:p w:rsidR="00D57BA5" w:rsidRPr="00785965" w:rsidRDefault="00D57BA5" w:rsidP="00D57BA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podmioty które wystąpią o udostępnienie danych stosownie do ustawy o dostępie do informacji publicznej.</w:t>
      </w:r>
    </w:p>
    <w:p w:rsidR="00D57BA5" w:rsidRPr="00785965" w:rsidRDefault="00D57BA5" w:rsidP="00D57B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Dane przechowywane będą przez czas określony w przepisach prawa.</w:t>
      </w:r>
    </w:p>
    <w:p w:rsidR="00D57BA5" w:rsidRPr="00785965" w:rsidRDefault="00D57BA5" w:rsidP="00D57B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Istnieje prawo dostępu do treści swoich danych osobowych oraz ich sprostowania.</w:t>
      </w:r>
    </w:p>
    <w:p w:rsidR="00D57BA5" w:rsidRPr="00785965" w:rsidRDefault="00D57BA5" w:rsidP="00D57B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Istnieje prawo do wniesienia skargi do Prezesa Urzędu Ochrony Danych Osobowych.</w:t>
      </w:r>
    </w:p>
    <w:p w:rsidR="00D57BA5" w:rsidRPr="00785965" w:rsidRDefault="00D57BA5" w:rsidP="00D57B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Podanie danych jest wymagane do realizacji celów do jakich zostały zebrane.</w:t>
      </w:r>
    </w:p>
    <w:p w:rsidR="00D57BA5" w:rsidRPr="00785965" w:rsidRDefault="00D57BA5" w:rsidP="00D57B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Dane nie będą przetwarzane w sposób zautomatyzowany i nie będą poddawane profilowaniu.</w:t>
      </w:r>
    </w:p>
    <w:p w:rsidR="00D57BA5" w:rsidRPr="00785965" w:rsidRDefault="00D57BA5" w:rsidP="00D57B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57BA5" w:rsidRPr="00785965" w:rsidRDefault="00D57BA5" w:rsidP="00D57B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57BA5" w:rsidRPr="00785965" w:rsidRDefault="00D57BA5" w:rsidP="00D57B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§ 13</w:t>
      </w:r>
    </w:p>
    <w:p w:rsidR="00D57BA5" w:rsidRPr="00785965" w:rsidRDefault="00D57BA5" w:rsidP="00D57B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85965">
        <w:rPr>
          <w:rFonts w:ascii="Arial" w:hAnsi="Arial" w:cs="Arial"/>
          <w:b/>
        </w:rPr>
        <w:t>Postanowienia końcowe</w:t>
      </w:r>
    </w:p>
    <w:p w:rsidR="00D57BA5" w:rsidRPr="00785965" w:rsidRDefault="00D57BA5" w:rsidP="00D57BA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Wszelkie spory mogące wyniknąć pomiędzy stronami przy realizowaniu przedmiotu umowy lub z nią związane w przypadku braku możliwości ich polubownego załatwienia, będą rozpatrywane przez sąd powszechny właściwy dla siedziby Zamawiającego.</w:t>
      </w:r>
    </w:p>
    <w:p w:rsidR="00D57BA5" w:rsidRPr="00785965" w:rsidRDefault="00D57BA5" w:rsidP="00D57BA5">
      <w:pPr>
        <w:pStyle w:val="Tekstpodstawowy2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785965">
        <w:rPr>
          <w:rFonts w:ascii="Arial" w:hAnsi="Arial" w:cs="Arial"/>
        </w:rPr>
        <w:t>Umowę sporządzono w dwóch jednobrzmiących egzemplarzach po jednym dla każdej ze stron.</w:t>
      </w:r>
    </w:p>
    <w:p w:rsidR="00D57BA5" w:rsidRPr="00785965" w:rsidRDefault="00D57BA5" w:rsidP="00D57BA5">
      <w:pPr>
        <w:spacing w:after="120"/>
        <w:jc w:val="center"/>
        <w:rPr>
          <w:rFonts w:ascii="Arial" w:hAnsi="Arial" w:cs="Arial"/>
        </w:rPr>
      </w:pPr>
    </w:p>
    <w:p w:rsidR="00D57BA5" w:rsidRPr="00785965" w:rsidRDefault="00D57BA5" w:rsidP="00D57BA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85965">
        <w:rPr>
          <w:rFonts w:ascii="Arial" w:eastAsia="Times New Roman" w:hAnsi="Arial" w:cs="Arial"/>
          <w:lang w:eastAsia="pl-PL"/>
        </w:rPr>
        <w:t xml:space="preserve"> </w:t>
      </w:r>
    </w:p>
    <w:p w:rsidR="00D57BA5" w:rsidRPr="00785965" w:rsidRDefault="00D57BA5" w:rsidP="00D57BA5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85965">
        <w:rPr>
          <w:rFonts w:ascii="Arial" w:eastAsia="Times New Roman" w:hAnsi="Arial" w:cs="Arial"/>
          <w:lang w:eastAsia="pl-PL"/>
        </w:rPr>
        <w:t xml:space="preserve">  WYKONAWCA</w:t>
      </w:r>
      <w:r w:rsidRPr="00785965">
        <w:rPr>
          <w:rFonts w:ascii="Arial" w:eastAsia="Times New Roman" w:hAnsi="Arial" w:cs="Arial"/>
          <w:lang w:eastAsia="pl-PL"/>
        </w:rPr>
        <w:tab/>
      </w:r>
      <w:r w:rsidRPr="00785965">
        <w:rPr>
          <w:rFonts w:ascii="Arial" w:eastAsia="Times New Roman" w:hAnsi="Arial" w:cs="Arial"/>
          <w:lang w:eastAsia="pl-PL"/>
        </w:rPr>
        <w:tab/>
      </w:r>
      <w:r w:rsidRPr="00785965">
        <w:rPr>
          <w:rFonts w:ascii="Arial" w:eastAsia="Times New Roman" w:hAnsi="Arial" w:cs="Arial"/>
          <w:lang w:eastAsia="pl-PL"/>
        </w:rPr>
        <w:tab/>
        <w:t xml:space="preserve">    </w:t>
      </w:r>
      <w:r w:rsidRPr="00785965">
        <w:rPr>
          <w:rFonts w:ascii="Arial" w:eastAsia="Times New Roman" w:hAnsi="Arial" w:cs="Arial"/>
          <w:lang w:eastAsia="pl-PL"/>
        </w:rPr>
        <w:tab/>
      </w:r>
      <w:r w:rsidRPr="00785965">
        <w:rPr>
          <w:rFonts w:ascii="Arial" w:eastAsia="Times New Roman" w:hAnsi="Arial" w:cs="Arial"/>
          <w:lang w:eastAsia="pl-PL"/>
        </w:rPr>
        <w:tab/>
        <w:t xml:space="preserve">  ZAMAWIAJĄCY</w:t>
      </w:r>
    </w:p>
    <w:p w:rsidR="00AC02C9" w:rsidRPr="00785965" w:rsidRDefault="00137BDF" w:rsidP="00AC02C9">
      <w:pPr>
        <w:spacing w:after="0" w:line="276" w:lineRule="auto"/>
        <w:ind w:left="708" w:firstLine="708"/>
        <w:jc w:val="both"/>
        <w:rPr>
          <w:rFonts w:ascii="Arial" w:eastAsia="Times New Roman" w:hAnsi="Arial" w:cs="Arial"/>
          <w:lang w:eastAsia="pl-PL"/>
        </w:rPr>
      </w:pPr>
      <w:r w:rsidRPr="00785965">
        <w:rPr>
          <w:rFonts w:ascii="Arial" w:eastAsia="Times New Roman" w:hAnsi="Arial" w:cs="Arial"/>
          <w:lang w:eastAsia="pl-PL"/>
        </w:rPr>
        <w:tab/>
      </w:r>
    </w:p>
    <w:sectPr w:rsidR="00AC02C9" w:rsidRPr="0078596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32" w:rsidRDefault="00E31132">
      <w:pPr>
        <w:spacing w:after="0" w:line="240" w:lineRule="auto"/>
      </w:pPr>
      <w:r>
        <w:separator/>
      </w:r>
    </w:p>
  </w:endnote>
  <w:endnote w:type="continuationSeparator" w:id="0">
    <w:p w:rsidR="00E31132" w:rsidRDefault="00E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32" w:rsidRDefault="00E31132">
      <w:pPr>
        <w:spacing w:after="0" w:line="240" w:lineRule="auto"/>
      </w:pPr>
      <w:r>
        <w:separator/>
      </w:r>
    </w:p>
  </w:footnote>
  <w:footnote w:type="continuationSeparator" w:id="0">
    <w:p w:rsidR="00E31132" w:rsidRDefault="00E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74" w:rsidRPr="00304BE9" w:rsidRDefault="00137BDF" w:rsidP="00304BE9">
    <w:pPr>
      <w:tabs>
        <w:tab w:val="right" w:pos="9214"/>
      </w:tabs>
      <w:spacing w:after="240"/>
      <w:rPr>
        <w:rFonts w:ascii="Arial" w:hAnsi="Arial" w:cs="Arial"/>
      </w:rPr>
    </w:pPr>
    <w:r w:rsidRPr="00101D51">
      <w:rPr>
        <w:rFonts w:ascii="Arial" w:hAnsi="Arial" w:cs="Arial"/>
      </w:rPr>
      <w:t xml:space="preserve">Zn.spr.: </w:t>
    </w:r>
    <w:bookmarkStart w:id="4" w:name="ezdSprawaZnak"/>
    <w:r>
      <w:rPr>
        <w:rFonts w:ascii="Arial" w:hAnsi="Arial" w:cs="Arial"/>
      </w:rPr>
      <w:t>$Znak sparawy</w:t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B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0C0F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7374D7"/>
    <w:multiLevelType w:val="singleLevel"/>
    <w:tmpl w:val="65A616F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41751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B1427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CA00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096446"/>
    <w:multiLevelType w:val="multilevel"/>
    <w:tmpl w:val="1CDEC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D516A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2705E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58B6E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D820AD1"/>
    <w:multiLevelType w:val="multilevel"/>
    <w:tmpl w:val="1CDEC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DD910AC"/>
    <w:multiLevelType w:val="multilevel"/>
    <w:tmpl w:val="1CDEC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5953F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BE1F2E"/>
    <w:multiLevelType w:val="hybridMultilevel"/>
    <w:tmpl w:val="4198F104"/>
    <w:lvl w:ilvl="0" w:tplc="DE3403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A5"/>
    <w:rsid w:val="00137BDF"/>
    <w:rsid w:val="001D5E0D"/>
    <w:rsid w:val="00203B88"/>
    <w:rsid w:val="002464FE"/>
    <w:rsid w:val="002A3DCF"/>
    <w:rsid w:val="0039194F"/>
    <w:rsid w:val="003F573B"/>
    <w:rsid w:val="003F7698"/>
    <w:rsid w:val="004742C8"/>
    <w:rsid w:val="005A6B9D"/>
    <w:rsid w:val="00785965"/>
    <w:rsid w:val="0083554B"/>
    <w:rsid w:val="008402E5"/>
    <w:rsid w:val="0086171C"/>
    <w:rsid w:val="008625FE"/>
    <w:rsid w:val="00893C7F"/>
    <w:rsid w:val="008D0E47"/>
    <w:rsid w:val="009C5C81"/>
    <w:rsid w:val="00B57F7E"/>
    <w:rsid w:val="00BD7762"/>
    <w:rsid w:val="00D57BA5"/>
    <w:rsid w:val="00E3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B74"/>
  </w:style>
  <w:style w:type="paragraph" w:styleId="Stopka">
    <w:name w:val="footer"/>
    <w:basedOn w:val="Normalny"/>
    <w:link w:val="StopkaZnak"/>
    <w:uiPriority w:val="99"/>
    <w:unhideWhenUsed/>
    <w:rsid w:val="00C0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B74"/>
  </w:style>
  <w:style w:type="paragraph" w:styleId="Tekstpodstawowy">
    <w:name w:val="Body Text"/>
    <w:basedOn w:val="Normalny"/>
    <w:link w:val="TekstpodstawowyZnak"/>
    <w:rsid w:val="00304B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57B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7BA5"/>
  </w:style>
  <w:style w:type="character" w:styleId="Hipercze">
    <w:name w:val="Hyperlink"/>
    <w:rsid w:val="00D57BA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57B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B74"/>
  </w:style>
  <w:style w:type="paragraph" w:styleId="Stopka">
    <w:name w:val="footer"/>
    <w:basedOn w:val="Normalny"/>
    <w:link w:val="StopkaZnak"/>
    <w:uiPriority w:val="99"/>
    <w:unhideWhenUsed/>
    <w:rsid w:val="00C0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B74"/>
  </w:style>
  <w:style w:type="paragraph" w:styleId="Tekstpodstawowy">
    <w:name w:val="Body Text"/>
    <w:basedOn w:val="Normalny"/>
    <w:link w:val="TekstpodstawowyZnak"/>
    <w:rsid w:val="00304B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57B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7BA5"/>
  </w:style>
  <w:style w:type="character" w:styleId="Hipercze">
    <w:name w:val="Hyperlink"/>
    <w:rsid w:val="00D57BA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57B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bedo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2117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Krawczyk</dc:creator>
  <cp:lastModifiedBy>Łukasz Seweryński</cp:lastModifiedBy>
  <cp:revision>2</cp:revision>
  <dcterms:created xsi:type="dcterms:W3CDTF">2023-09-08T10:04:00Z</dcterms:created>
  <dcterms:modified xsi:type="dcterms:W3CDTF">2023-09-08T10:04:00Z</dcterms:modified>
</cp:coreProperties>
</file>